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A7D0" w14:textId="77777777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6094919B" w14:textId="77777777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0EB32F0D">
            <wp:simplePos x="0" y="0"/>
            <wp:positionH relativeFrom="column">
              <wp:posOffset>1817522</wp:posOffset>
            </wp:positionH>
            <wp:positionV relativeFrom="paragraph">
              <wp:posOffset>61341</wp:posOffset>
            </wp:positionV>
            <wp:extent cx="2372995" cy="1183640"/>
            <wp:effectExtent l="0" t="0" r="0" b="1016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77777777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5609E8D9" w:rsidR="00FE208D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Executive Committee Meeting</w:t>
      </w:r>
    </w:p>
    <w:p w14:paraId="4D1A0D2B" w14:textId="73D134E4" w:rsidR="00FE208D" w:rsidRDefault="00AF182E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19, 2017</w:t>
      </w:r>
    </w:p>
    <w:p w14:paraId="7B7805A8" w14:textId="77777777" w:rsidR="00FE208D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467DF278" w14:textId="77777777" w:rsidR="00FE208D" w:rsidRPr="00387AFE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12:00 p.m.</w:t>
      </w:r>
    </w:p>
    <w:p w14:paraId="500EAE4B" w14:textId="77777777" w:rsidR="00D27A32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77777777" w:rsidR="00D27A32" w:rsidRDefault="00D27A32" w:rsidP="00D27A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Approval of Minutes</w:t>
      </w:r>
    </w:p>
    <w:p w14:paraId="0BC98490" w14:textId="690F13B5" w:rsidR="00D27A32" w:rsidRDefault="00D27A32" w:rsidP="00D27A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</w:t>
      </w:r>
      <w:r w:rsidR="003E0F10">
        <w:rPr>
          <w:rFonts w:ascii="Cambria" w:hAnsi="Cambria"/>
          <w:sz w:val="24"/>
          <w:szCs w:val="24"/>
        </w:rPr>
        <w:t>May 18, 2017</w:t>
      </w:r>
      <w:r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77777777" w:rsidR="00D27A32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77777777" w:rsidR="00D27A32" w:rsidRPr="00A551E7" w:rsidRDefault="00D27A32" w:rsidP="00D27A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37E3BA75" w14:textId="77777777" w:rsidR="00F85DC6" w:rsidRPr="00732705" w:rsidRDefault="00F85DC6" w:rsidP="00F85DC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 Service Provider Program and Finance Monitoring Report</w:t>
      </w:r>
    </w:p>
    <w:p w14:paraId="3674D95F" w14:textId="77777777" w:rsidR="00F85DC6" w:rsidRDefault="00F85DC6" w:rsidP="00F85DC6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The RCPC Board of Directors review program and finance monitoring reports.  </w:t>
      </w:r>
    </w:p>
    <w:p w14:paraId="3BC3D433" w14:textId="77777777" w:rsidR="00F85DC6" w:rsidRDefault="00F85DC6" w:rsidP="00F85DC6">
      <w:pPr>
        <w:pStyle w:val="ListParagraph"/>
        <w:rPr>
          <w:rFonts w:ascii="Cambria" w:hAnsi="Cambria"/>
          <w:sz w:val="24"/>
          <w:szCs w:val="24"/>
        </w:rPr>
      </w:pPr>
    </w:p>
    <w:p w14:paraId="62B07554" w14:textId="77777777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RCPC staff completed program and finance monitoring of all direct service provider programs with </w:t>
      </w:r>
      <w:r w:rsidRPr="00DC0C2E">
        <w:rPr>
          <w:rFonts w:ascii="Cambria" w:hAnsi="Cambria"/>
          <w:sz w:val="24"/>
          <w:szCs w:val="24"/>
        </w:rPr>
        <w:t>no findings or recommendations</w:t>
      </w:r>
      <w:r>
        <w:rPr>
          <w:rFonts w:ascii="Cambria" w:hAnsi="Cambria"/>
          <w:sz w:val="24"/>
          <w:szCs w:val="24"/>
        </w:rPr>
        <w:t xml:space="preserve">.  </w:t>
      </w:r>
    </w:p>
    <w:p w14:paraId="2691F853" w14:textId="77777777" w:rsidR="00F85DC6" w:rsidRDefault="00F85DC6" w:rsidP="00F85DC6">
      <w:pPr>
        <w:ind w:left="720"/>
        <w:rPr>
          <w:rFonts w:ascii="Cambria" w:hAnsi="Cambria"/>
          <w:b/>
          <w:sz w:val="24"/>
          <w:szCs w:val="24"/>
        </w:rPr>
      </w:pPr>
    </w:p>
    <w:p w14:paraId="48F055B4" w14:textId="33B7888D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>It is recommended that the c</w:t>
      </w:r>
      <w:r w:rsidRPr="0007603E">
        <w:rPr>
          <w:rFonts w:ascii="Cambria" w:hAnsi="Cambria"/>
          <w:sz w:val="24"/>
          <w:szCs w:val="24"/>
        </w:rPr>
        <w:t xml:space="preserve">ommittee </w:t>
      </w:r>
      <w:r>
        <w:rPr>
          <w:rFonts w:ascii="Cambria" w:hAnsi="Cambria"/>
          <w:sz w:val="24"/>
          <w:szCs w:val="24"/>
        </w:rPr>
        <w:t xml:space="preserve">approve the 2016-2017 program and finance monitoring results.  </w:t>
      </w:r>
    </w:p>
    <w:p w14:paraId="612ADABD" w14:textId="77777777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</w:p>
    <w:p w14:paraId="4BE89131" w14:textId="21A8718E" w:rsidR="00F85DC6" w:rsidRPr="00732705" w:rsidRDefault="00F85DC6" w:rsidP="00F85DC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Conflict of Interest</w:t>
      </w:r>
    </w:p>
    <w:p w14:paraId="3416DA72" w14:textId="3321CDAC" w:rsidR="00F85DC6" w:rsidRDefault="00F85DC6" w:rsidP="00F85DC6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</w:t>
      </w:r>
      <w:r w:rsidR="00EB43E3">
        <w:rPr>
          <w:rFonts w:ascii="Cambria" w:hAnsi="Cambria"/>
          <w:sz w:val="24"/>
          <w:szCs w:val="24"/>
        </w:rPr>
        <w:t xml:space="preserve">The current RCPC Conflict of Interest Policy prohibits members from the discussion of and voting on items with which they are conflicted.  The current NC Pre-K Conflict of Interest Policy allows conflicted members to discuss items with which they are conflicted but prohibits any vote from the conflicted member on those items.  </w:t>
      </w:r>
    </w:p>
    <w:p w14:paraId="6BC7127D" w14:textId="77777777" w:rsidR="00F85DC6" w:rsidRDefault="00F85DC6" w:rsidP="00F85DC6">
      <w:pPr>
        <w:pStyle w:val="ListParagraph"/>
        <w:rPr>
          <w:rFonts w:ascii="Cambria" w:hAnsi="Cambria"/>
          <w:sz w:val="24"/>
          <w:szCs w:val="24"/>
        </w:rPr>
      </w:pPr>
    </w:p>
    <w:p w14:paraId="4F1D45C3" w14:textId="3B69148E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 w:rsidR="00EB43E3">
        <w:rPr>
          <w:rFonts w:ascii="Cambria" w:hAnsi="Cambria"/>
          <w:sz w:val="24"/>
          <w:szCs w:val="24"/>
        </w:rPr>
        <w:t>Now that the RCPC Board of Directors also acts as the NC Pre-K Committee, this difference in policy presents an inconsistency.</w:t>
      </w:r>
    </w:p>
    <w:p w14:paraId="310A2986" w14:textId="77777777" w:rsidR="00F85DC6" w:rsidRDefault="00F85DC6" w:rsidP="00F85DC6">
      <w:pPr>
        <w:ind w:left="720"/>
        <w:rPr>
          <w:rFonts w:ascii="Cambria" w:hAnsi="Cambria"/>
          <w:b/>
          <w:sz w:val="24"/>
          <w:szCs w:val="24"/>
        </w:rPr>
      </w:pPr>
    </w:p>
    <w:p w14:paraId="6DE7D1CB" w14:textId="2E0ACC57" w:rsidR="00F85DC6" w:rsidRPr="00EB43E3" w:rsidRDefault="00F85DC6" w:rsidP="00F85DC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 w:rsidR="00EB43E3">
        <w:rPr>
          <w:rFonts w:ascii="Cambria" w:hAnsi="Cambria"/>
          <w:sz w:val="24"/>
          <w:szCs w:val="24"/>
        </w:rPr>
        <w:t>It is recommended that the committee discuss</w:t>
      </w:r>
      <w:r w:rsidR="0082081F">
        <w:rPr>
          <w:rFonts w:ascii="Cambria" w:hAnsi="Cambria"/>
          <w:sz w:val="24"/>
          <w:szCs w:val="24"/>
        </w:rPr>
        <w:t xml:space="preserve"> and approve</w:t>
      </w:r>
      <w:r w:rsidR="00EB43E3">
        <w:rPr>
          <w:rFonts w:ascii="Cambria" w:hAnsi="Cambria"/>
          <w:sz w:val="24"/>
          <w:szCs w:val="24"/>
        </w:rPr>
        <w:t xml:space="preserve"> </w:t>
      </w:r>
      <w:r w:rsidR="0082081F">
        <w:rPr>
          <w:rFonts w:ascii="Cambria" w:hAnsi="Cambria"/>
          <w:sz w:val="24"/>
          <w:szCs w:val="24"/>
        </w:rPr>
        <w:t xml:space="preserve">the adoption of </w:t>
      </w:r>
      <w:r w:rsidR="00EB43E3">
        <w:rPr>
          <w:rFonts w:ascii="Cambria" w:hAnsi="Cambria"/>
          <w:sz w:val="24"/>
          <w:szCs w:val="24"/>
        </w:rPr>
        <w:t>one Conflict of Interest Policy that will be adhered to and followed for both the Board of Directors and NC Pre-K Committee.</w:t>
      </w:r>
    </w:p>
    <w:p w14:paraId="2FE66DC3" w14:textId="77777777" w:rsidR="003E0F10" w:rsidRDefault="003E0F10" w:rsidP="00F85DC6">
      <w:pPr>
        <w:ind w:left="720"/>
        <w:rPr>
          <w:rFonts w:ascii="Cambria" w:hAnsi="Cambria"/>
          <w:b/>
          <w:sz w:val="24"/>
          <w:szCs w:val="24"/>
        </w:rPr>
      </w:pPr>
    </w:p>
    <w:p w14:paraId="5EC82D35" w14:textId="0CD0DFE2" w:rsidR="003E0F10" w:rsidRPr="00732705" w:rsidRDefault="003E0F10" w:rsidP="003E0F1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Capital Expenses</w:t>
      </w:r>
    </w:p>
    <w:p w14:paraId="407B2571" w14:textId="3ECDBA71" w:rsidR="003E0F10" w:rsidRDefault="003E0F10" w:rsidP="003E0F10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The RCPC Board of Directors </w:t>
      </w:r>
      <w:r>
        <w:rPr>
          <w:rFonts w:ascii="Cambria" w:hAnsi="Cambria"/>
          <w:sz w:val="24"/>
          <w:szCs w:val="24"/>
        </w:rPr>
        <w:t xml:space="preserve">must approve moving private funds to capital funds. </w:t>
      </w:r>
      <w:r w:rsidRPr="00732705">
        <w:rPr>
          <w:rFonts w:ascii="Cambria" w:hAnsi="Cambria"/>
          <w:sz w:val="24"/>
          <w:szCs w:val="24"/>
        </w:rPr>
        <w:t xml:space="preserve">  </w:t>
      </w:r>
    </w:p>
    <w:p w14:paraId="4F583C10" w14:textId="77777777" w:rsidR="003E0F10" w:rsidRDefault="003E0F10" w:rsidP="003E0F10">
      <w:pPr>
        <w:pStyle w:val="ListParagraph"/>
        <w:rPr>
          <w:rFonts w:ascii="Cambria" w:hAnsi="Cambria"/>
          <w:sz w:val="24"/>
          <w:szCs w:val="24"/>
        </w:rPr>
      </w:pPr>
    </w:p>
    <w:p w14:paraId="07050DC1" w14:textId="71B4B187" w:rsidR="003E0F10" w:rsidRDefault="003E0F10" w:rsidP="003E0F10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lastRenderedPageBreak/>
        <w:t xml:space="preserve">Issue:  </w:t>
      </w:r>
      <w:r>
        <w:rPr>
          <w:rFonts w:ascii="Cambria" w:hAnsi="Cambria"/>
          <w:sz w:val="24"/>
          <w:szCs w:val="24"/>
        </w:rPr>
        <w:t>RCPC p</w:t>
      </w:r>
      <w:r w:rsidR="0082081F">
        <w:rPr>
          <w:rFonts w:ascii="Cambria" w:hAnsi="Cambria"/>
          <w:sz w:val="24"/>
          <w:szCs w:val="24"/>
        </w:rPr>
        <w:t>reviously started</w:t>
      </w:r>
      <w:r>
        <w:rPr>
          <w:rFonts w:ascii="Cambria" w:hAnsi="Cambria"/>
          <w:sz w:val="24"/>
          <w:szCs w:val="24"/>
        </w:rPr>
        <w:t xml:space="preserve"> a capital fund to save for capital repairs. </w:t>
      </w:r>
      <w:r w:rsidR="0082081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RCPC request</w:t>
      </w:r>
      <w:r w:rsidR="0082081F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to move $1,000.00 of private funds (507) to the capital fund (533) to save </w:t>
      </w:r>
      <w:r w:rsidR="0082081F">
        <w:rPr>
          <w:rFonts w:ascii="Cambria" w:hAnsi="Cambria"/>
          <w:sz w:val="24"/>
          <w:szCs w:val="24"/>
        </w:rPr>
        <w:t>for</w:t>
      </w:r>
      <w:r>
        <w:rPr>
          <w:rFonts w:ascii="Cambria" w:hAnsi="Cambria"/>
          <w:sz w:val="24"/>
          <w:szCs w:val="24"/>
        </w:rPr>
        <w:t xml:space="preserve"> unexpected capital improvements. </w:t>
      </w:r>
    </w:p>
    <w:p w14:paraId="67ED53B7" w14:textId="77777777" w:rsidR="003E0F10" w:rsidRDefault="003E0F10" w:rsidP="003E0F10">
      <w:pPr>
        <w:ind w:left="720"/>
        <w:rPr>
          <w:rFonts w:ascii="Cambria" w:hAnsi="Cambria"/>
          <w:b/>
          <w:sz w:val="24"/>
          <w:szCs w:val="24"/>
        </w:rPr>
      </w:pPr>
    </w:p>
    <w:p w14:paraId="16B192F0" w14:textId="054DF37E" w:rsidR="003E0F10" w:rsidRDefault="003E0F10" w:rsidP="003E0F10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>It is recommended that the c</w:t>
      </w:r>
      <w:r w:rsidRPr="0007603E">
        <w:rPr>
          <w:rFonts w:ascii="Cambria" w:hAnsi="Cambria"/>
          <w:sz w:val="24"/>
          <w:szCs w:val="24"/>
        </w:rPr>
        <w:t xml:space="preserve">ommittee </w:t>
      </w:r>
      <w:r>
        <w:rPr>
          <w:rFonts w:ascii="Cambria" w:hAnsi="Cambria"/>
          <w:sz w:val="24"/>
          <w:szCs w:val="24"/>
        </w:rPr>
        <w:t xml:space="preserve">approving $1,000.00 from private funds (507) to capital funds (533).   </w:t>
      </w:r>
    </w:p>
    <w:p w14:paraId="2FB3FA58" w14:textId="77777777" w:rsidR="003E0F10" w:rsidRPr="003E0F10" w:rsidRDefault="003E0F10" w:rsidP="003E0F10">
      <w:pPr>
        <w:rPr>
          <w:rFonts w:ascii="Cambria" w:hAnsi="Cambria"/>
          <w:b/>
          <w:sz w:val="24"/>
          <w:szCs w:val="24"/>
        </w:rPr>
      </w:pPr>
    </w:p>
    <w:p w14:paraId="75D94BDC" w14:textId="77777777" w:rsidR="00F85DC6" w:rsidRPr="003E0F10" w:rsidRDefault="00F85DC6" w:rsidP="003E0F10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3E0F10">
        <w:rPr>
          <w:rFonts w:ascii="Cambria" w:hAnsi="Cambria"/>
          <w:b/>
          <w:sz w:val="24"/>
          <w:szCs w:val="24"/>
        </w:rPr>
        <w:t>Robeson County Community Foundation Grant</w:t>
      </w:r>
    </w:p>
    <w:p w14:paraId="2C403AF2" w14:textId="77777777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grants awarded to RCPC.</w:t>
      </w:r>
    </w:p>
    <w:p w14:paraId="372231DA" w14:textId="77777777" w:rsidR="00F85DC6" w:rsidRPr="00F75E81" w:rsidRDefault="00F85DC6" w:rsidP="00F85DC6">
      <w:pPr>
        <w:ind w:left="720"/>
        <w:rPr>
          <w:rFonts w:ascii="Cambria" w:hAnsi="Cambria"/>
          <w:sz w:val="24"/>
          <w:szCs w:val="24"/>
        </w:rPr>
      </w:pPr>
    </w:p>
    <w:p w14:paraId="35DF4D2A" w14:textId="77777777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 w:rsidRPr="00540833">
        <w:rPr>
          <w:rFonts w:ascii="Cambria" w:hAnsi="Cambria"/>
          <w:sz w:val="24"/>
          <w:szCs w:val="24"/>
        </w:rPr>
        <w:t xml:space="preserve">RCPC received notification that </w:t>
      </w:r>
      <w:r>
        <w:rPr>
          <w:rFonts w:ascii="Cambria" w:hAnsi="Cambria"/>
          <w:sz w:val="24"/>
          <w:szCs w:val="24"/>
        </w:rPr>
        <w:t>the Robeson County Community Foundation awarded a one-time grant for the Exploration Station Scholarship Fund.  The grant award is $1,000.00.</w:t>
      </w:r>
    </w:p>
    <w:p w14:paraId="52A01D59" w14:textId="77777777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</w:p>
    <w:p w14:paraId="6392B80C" w14:textId="77777777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Recommendations: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>It is recommended that the committee accept the Robeson County Community Foundation grant.</w:t>
      </w:r>
    </w:p>
    <w:p w14:paraId="70DC4978" w14:textId="77777777" w:rsidR="003E0F10" w:rsidRDefault="003E0F10" w:rsidP="003E0F10">
      <w:pPr>
        <w:ind w:left="720"/>
        <w:rPr>
          <w:rFonts w:ascii="Cambria" w:hAnsi="Cambria"/>
          <w:b/>
          <w:sz w:val="24"/>
          <w:szCs w:val="24"/>
        </w:rPr>
      </w:pPr>
    </w:p>
    <w:p w14:paraId="0399FCB0" w14:textId="711FED37" w:rsidR="00F85DC6" w:rsidRPr="003E0F10" w:rsidRDefault="00F85DC6" w:rsidP="003E0F1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E0F10">
        <w:rPr>
          <w:rFonts w:ascii="Cambria" w:hAnsi="Cambria"/>
          <w:b/>
          <w:sz w:val="24"/>
          <w:szCs w:val="24"/>
        </w:rPr>
        <w:t>International Paper Foundation Grant</w:t>
      </w:r>
    </w:p>
    <w:p w14:paraId="457FB0CC" w14:textId="77777777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grants awarded to RCPC.</w:t>
      </w:r>
    </w:p>
    <w:p w14:paraId="4EAE592D" w14:textId="77777777" w:rsidR="00F85DC6" w:rsidRPr="00F75E81" w:rsidRDefault="00F85DC6" w:rsidP="00F85DC6">
      <w:pPr>
        <w:ind w:left="720"/>
        <w:rPr>
          <w:rFonts w:ascii="Cambria" w:hAnsi="Cambria"/>
          <w:sz w:val="24"/>
          <w:szCs w:val="24"/>
        </w:rPr>
      </w:pPr>
    </w:p>
    <w:p w14:paraId="119FEFBD" w14:textId="0835B00B" w:rsidR="00F85DC6" w:rsidRDefault="00F85DC6" w:rsidP="00F85DC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 w:rsidRPr="00540833">
        <w:rPr>
          <w:rFonts w:ascii="Cambria" w:hAnsi="Cambria"/>
          <w:sz w:val="24"/>
          <w:szCs w:val="24"/>
        </w:rPr>
        <w:t>RCPC received notification that</w:t>
      </w:r>
      <w:r>
        <w:rPr>
          <w:rFonts w:ascii="Cambria" w:hAnsi="Cambria"/>
          <w:sz w:val="24"/>
          <w:szCs w:val="24"/>
        </w:rPr>
        <w:t xml:space="preserve"> International Paper Foundation awarded a grant to fund Exploration Station camp expenses.  The grant award is $6,000.00.</w:t>
      </w:r>
    </w:p>
    <w:p w14:paraId="3FBCD7B6" w14:textId="77777777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</w:p>
    <w:p w14:paraId="3DF2281E" w14:textId="76690888" w:rsidR="003E0F10" w:rsidRDefault="00F85DC6" w:rsidP="003E0F1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It is recommended that the committee consider accepting the grant from </w:t>
      </w:r>
      <w:r w:rsidR="0082081F">
        <w:rPr>
          <w:rFonts w:ascii="Cambria" w:hAnsi="Cambria"/>
          <w:sz w:val="24"/>
          <w:szCs w:val="24"/>
        </w:rPr>
        <w:t>the International Paper Foundation</w:t>
      </w:r>
      <w:r>
        <w:rPr>
          <w:rFonts w:ascii="Cambria" w:hAnsi="Cambria"/>
          <w:sz w:val="24"/>
          <w:szCs w:val="24"/>
        </w:rPr>
        <w:t>.</w:t>
      </w:r>
    </w:p>
    <w:p w14:paraId="64E3BE8B" w14:textId="77777777" w:rsidR="003E0F10" w:rsidRDefault="003E0F10" w:rsidP="003E0F10">
      <w:pPr>
        <w:rPr>
          <w:rFonts w:ascii="Cambria" w:hAnsi="Cambria"/>
          <w:b/>
          <w:sz w:val="24"/>
          <w:szCs w:val="24"/>
        </w:rPr>
      </w:pPr>
    </w:p>
    <w:p w14:paraId="2A7255A2" w14:textId="2063D4CA" w:rsidR="00F85DC6" w:rsidRPr="001809C6" w:rsidRDefault="00F85DC6" w:rsidP="003E0F1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809C6">
        <w:rPr>
          <w:rFonts w:ascii="Cambria" w:hAnsi="Cambria"/>
          <w:b/>
          <w:sz w:val="24"/>
          <w:szCs w:val="24"/>
        </w:rPr>
        <w:t xml:space="preserve">North Carolina </w:t>
      </w:r>
      <w:r w:rsidR="001809C6" w:rsidRPr="001809C6">
        <w:rPr>
          <w:rFonts w:ascii="Cambria" w:hAnsi="Cambria"/>
          <w:b/>
          <w:sz w:val="24"/>
          <w:szCs w:val="24"/>
        </w:rPr>
        <w:t>Science Museums</w:t>
      </w:r>
      <w:r w:rsidRPr="001809C6">
        <w:rPr>
          <w:rFonts w:ascii="Cambria" w:hAnsi="Cambria"/>
          <w:b/>
          <w:sz w:val="24"/>
          <w:szCs w:val="24"/>
        </w:rPr>
        <w:t xml:space="preserve"> Grant</w:t>
      </w:r>
    </w:p>
    <w:p w14:paraId="7F4BFED7" w14:textId="77777777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grants awarded to RCPC.</w:t>
      </w:r>
    </w:p>
    <w:p w14:paraId="217C79E4" w14:textId="77777777" w:rsidR="00F85DC6" w:rsidRPr="00F75E81" w:rsidRDefault="00F85DC6" w:rsidP="00F85DC6">
      <w:pPr>
        <w:ind w:left="720"/>
        <w:rPr>
          <w:rFonts w:ascii="Cambria" w:hAnsi="Cambria"/>
          <w:sz w:val="24"/>
          <w:szCs w:val="24"/>
        </w:rPr>
      </w:pPr>
    </w:p>
    <w:p w14:paraId="3F5CD600" w14:textId="6EE3C933" w:rsidR="00F85DC6" w:rsidRDefault="00F85DC6" w:rsidP="00F85DC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 w:rsidRPr="00540833">
        <w:rPr>
          <w:rFonts w:ascii="Cambria" w:hAnsi="Cambria"/>
          <w:sz w:val="24"/>
          <w:szCs w:val="24"/>
        </w:rPr>
        <w:t>RCPC received notification that</w:t>
      </w:r>
      <w:r>
        <w:rPr>
          <w:rFonts w:ascii="Cambria" w:hAnsi="Cambria"/>
          <w:sz w:val="24"/>
          <w:szCs w:val="24"/>
        </w:rPr>
        <w:t xml:space="preserve"> the North Carolina Museum of Natural Resources awarded a grant to fund a portion of operating and programmatic expenses for Exploration Station.  The grant award is $75,000.00.</w:t>
      </w:r>
    </w:p>
    <w:p w14:paraId="678AA45A" w14:textId="77777777" w:rsidR="00F85DC6" w:rsidRDefault="00F85DC6" w:rsidP="00F85DC6">
      <w:pPr>
        <w:ind w:left="720"/>
        <w:rPr>
          <w:rFonts w:ascii="Cambria" w:hAnsi="Cambria"/>
          <w:sz w:val="24"/>
          <w:szCs w:val="24"/>
        </w:rPr>
      </w:pPr>
    </w:p>
    <w:p w14:paraId="69EF296F" w14:textId="77777777" w:rsidR="003E0F10" w:rsidRDefault="00F85DC6" w:rsidP="003E0F1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It is recommended that the committee consider accepting the grant from North Carolina Museum of Natural Resources.</w:t>
      </w:r>
    </w:p>
    <w:p w14:paraId="2B290F54" w14:textId="77777777" w:rsidR="003E0F10" w:rsidRDefault="003E0F10" w:rsidP="003E0F10">
      <w:pPr>
        <w:ind w:left="720"/>
        <w:rPr>
          <w:rFonts w:ascii="Cambria" w:hAnsi="Cambria"/>
          <w:b/>
          <w:sz w:val="24"/>
          <w:szCs w:val="24"/>
        </w:rPr>
      </w:pPr>
    </w:p>
    <w:p w14:paraId="69A29822" w14:textId="0F736D05" w:rsidR="00DF62C6" w:rsidRPr="003E0F10" w:rsidRDefault="003E0F10" w:rsidP="003E0F1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DF62C6" w:rsidRPr="003E0F10">
        <w:rPr>
          <w:rFonts w:ascii="Cambria" w:hAnsi="Cambria"/>
          <w:b/>
          <w:sz w:val="24"/>
          <w:szCs w:val="24"/>
        </w:rPr>
        <w:t>City of Lumberton Grant</w:t>
      </w:r>
    </w:p>
    <w:p w14:paraId="1DB336DB" w14:textId="77777777" w:rsidR="00DF62C6" w:rsidRDefault="00DF62C6" w:rsidP="00DF62C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grants awarded to RCPC.</w:t>
      </w:r>
    </w:p>
    <w:p w14:paraId="7F4C359D" w14:textId="77777777" w:rsidR="00DF62C6" w:rsidRPr="00F75E81" w:rsidRDefault="00DF62C6" w:rsidP="00DF62C6">
      <w:pPr>
        <w:ind w:left="720"/>
        <w:rPr>
          <w:rFonts w:ascii="Cambria" w:hAnsi="Cambria"/>
          <w:sz w:val="24"/>
          <w:szCs w:val="24"/>
        </w:rPr>
      </w:pPr>
    </w:p>
    <w:p w14:paraId="29B1C1DF" w14:textId="048C63E3" w:rsidR="00DF62C6" w:rsidRDefault="00DF62C6" w:rsidP="00DF62C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 w:rsidRPr="00540833">
        <w:rPr>
          <w:rFonts w:ascii="Cambria" w:hAnsi="Cambria"/>
          <w:sz w:val="24"/>
          <w:szCs w:val="24"/>
        </w:rPr>
        <w:t xml:space="preserve">RCPC received notification that </w:t>
      </w:r>
      <w:r>
        <w:rPr>
          <w:rFonts w:ascii="Cambria" w:hAnsi="Cambria"/>
          <w:sz w:val="24"/>
          <w:szCs w:val="24"/>
        </w:rPr>
        <w:t>the City o</w:t>
      </w:r>
      <w:r w:rsidR="00AD0264">
        <w:rPr>
          <w:rFonts w:ascii="Cambria" w:hAnsi="Cambria"/>
          <w:sz w:val="24"/>
          <w:szCs w:val="24"/>
        </w:rPr>
        <w:t xml:space="preserve">f Lumberton awarded a </w:t>
      </w:r>
      <w:r>
        <w:rPr>
          <w:rFonts w:ascii="Cambria" w:hAnsi="Cambria"/>
          <w:sz w:val="24"/>
          <w:szCs w:val="24"/>
        </w:rPr>
        <w:t xml:space="preserve">grant to fund </w:t>
      </w:r>
      <w:r w:rsidR="00B136CD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Exploration Station utility expenses.  The grant award is $12,500.00.</w:t>
      </w:r>
    </w:p>
    <w:p w14:paraId="236748FA" w14:textId="77777777" w:rsidR="00DF62C6" w:rsidRDefault="00DF62C6" w:rsidP="00DF62C6">
      <w:pPr>
        <w:ind w:left="720"/>
        <w:rPr>
          <w:rFonts w:ascii="Cambria" w:hAnsi="Cambria"/>
          <w:sz w:val="24"/>
          <w:szCs w:val="24"/>
        </w:rPr>
      </w:pPr>
    </w:p>
    <w:p w14:paraId="57C27895" w14:textId="7BF99E6F" w:rsidR="003E0F10" w:rsidRDefault="00DF62C6" w:rsidP="003E0F1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It is recommended that the committee consider accepting the </w:t>
      </w:r>
      <w:r w:rsidR="00304392">
        <w:rPr>
          <w:rFonts w:ascii="Cambria" w:hAnsi="Cambria"/>
          <w:sz w:val="24"/>
          <w:szCs w:val="24"/>
        </w:rPr>
        <w:t>grant from the City of Lumberton.</w:t>
      </w:r>
    </w:p>
    <w:p w14:paraId="364A5AD4" w14:textId="77777777" w:rsidR="00FC0858" w:rsidRDefault="00FC0858" w:rsidP="003E0F10">
      <w:pPr>
        <w:ind w:left="720"/>
        <w:rPr>
          <w:rFonts w:ascii="Cambria" w:hAnsi="Cambria"/>
          <w:sz w:val="24"/>
          <w:szCs w:val="24"/>
        </w:rPr>
      </w:pPr>
    </w:p>
    <w:p w14:paraId="4ABB2A63" w14:textId="6FC2E6E7" w:rsidR="005922A0" w:rsidRPr="003E0F10" w:rsidRDefault="005922A0" w:rsidP="005922A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</w:t>
      </w:r>
      <w:r w:rsidRPr="003E0F10">
        <w:rPr>
          <w:rFonts w:ascii="Cambria" w:hAnsi="Cambria"/>
          <w:b/>
          <w:sz w:val="24"/>
          <w:szCs w:val="24"/>
        </w:rPr>
        <w:t xml:space="preserve"> Grant</w:t>
      </w:r>
    </w:p>
    <w:p w14:paraId="09560045" w14:textId="77777777" w:rsidR="005922A0" w:rsidRDefault="005922A0" w:rsidP="005922A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grants awarded to RCPC.</w:t>
      </w:r>
    </w:p>
    <w:p w14:paraId="4355048C" w14:textId="77777777" w:rsidR="005922A0" w:rsidRPr="00F75E81" w:rsidRDefault="005922A0" w:rsidP="005922A0">
      <w:pPr>
        <w:ind w:left="720"/>
        <w:rPr>
          <w:rFonts w:ascii="Cambria" w:hAnsi="Cambria"/>
          <w:sz w:val="24"/>
          <w:szCs w:val="24"/>
        </w:rPr>
      </w:pPr>
    </w:p>
    <w:p w14:paraId="1B165BC3" w14:textId="2321200F" w:rsidR="005922A0" w:rsidRDefault="005922A0" w:rsidP="005922A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 w:rsidRPr="005922A0">
        <w:rPr>
          <w:rFonts w:ascii="Cambria" w:hAnsi="Cambria"/>
          <w:sz w:val="24"/>
          <w:szCs w:val="24"/>
        </w:rPr>
        <w:t>RCPC received notification that Robeson County awarded a grant to fund the Exploration Station.  The grant award is $12,500.00.</w:t>
      </w:r>
    </w:p>
    <w:p w14:paraId="48D7A7E8" w14:textId="77777777" w:rsidR="005922A0" w:rsidRDefault="005922A0" w:rsidP="005922A0">
      <w:pPr>
        <w:pStyle w:val="ListParagraph"/>
        <w:rPr>
          <w:rFonts w:ascii="Cambria" w:hAnsi="Cambria"/>
          <w:sz w:val="24"/>
          <w:szCs w:val="24"/>
        </w:rPr>
      </w:pPr>
    </w:p>
    <w:p w14:paraId="47229D02" w14:textId="77777777" w:rsidR="005922A0" w:rsidRPr="005922A0" w:rsidRDefault="005922A0" w:rsidP="005922A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</w:r>
      <w:r w:rsidRPr="005922A0">
        <w:rPr>
          <w:rFonts w:ascii="Cambria" w:hAnsi="Cambria"/>
          <w:sz w:val="24"/>
          <w:szCs w:val="24"/>
        </w:rPr>
        <w:t>It is recommended that the committee consider accepting the grant from Robeson County.</w:t>
      </w:r>
    </w:p>
    <w:p w14:paraId="00F548FF" w14:textId="62ED5D56" w:rsidR="005922A0" w:rsidRDefault="005922A0" w:rsidP="005922A0">
      <w:pPr>
        <w:pStyle w:val="ListParagraph"/>
        <w:ind w:left="450"/>
        <w:rPr>
          <w:rFonts w:ascii="Cambria" w:hAnsi="Cambria"/>
          <w:sz w:val="24"/>
          <w:szCs w:val="24"/>
        </w:rPr>
      </w:pPr>
    </w:p>
    <w:p w14:paraId="1F6CF377" w14:textId="77777777" w:rsidR="005922A0" w:rsidRPr="005922A0" w:rsidRDefault="005922A0" w:rsidP="005922A0">
      <w:pPr>
        <w:pStyle w:val="ListParagraph"/>
        <w:ind w:left="450"/>
        <w:rPr>
          <w:rFonts w:ascii="Cambria" w:hAnsi="Cambria"/>
          <w:sz w:val="24"/>
          <w:szCs w:val="24"/>
        </w:rPr>
      </w:pPr>
    </w:p>
    <w:p w14:paraId="52798DCB" w14:textId="5B27CE72" w:rsidR="005F72C3" w:rsidRPr="003E0F10" w:rsidRDefault="003E0F10" w:rsidP="003E0F1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5F72C3" w:rsidRPr="003E0F10">
        <w:rPr>
          <w:rFonts w:ascii="Cambria" w:hAnsi="Cambria"/>
          <w:b/>
          <w:sz w:val="24"/>
          <w:szCs w:val="24"/>
        </w:rPr>
        <w:t>Treasurer’s Report</w:t>
      </w:r>
    </w:p>
    <w:p w14:paraId="1C4190CC" w14:textId="77777777" w:rsidR="005F72C3" w:rsidRPr="007168B1" w:rsidRDefault="005F72C3" w:rsidP="005F72C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255E2D">
        <w:rPr>
          <w:rFonts w:ascii="Cambria" w:hAnsi="Cambria"/>
          <w:sz w:val="24"/>
          <w:szCs w:val="24"/>
        </w:rPr>
        <w:t>The Executive Committee reviews the financial report for RCPC</w:t>
      </w:r>
      <w:r>
        <w:rPr>
          <w:rFonts w:ascii="Cambria" w:hAnsi="Cambria"/>
          <w:sz w:val="24"/>
          <w:szCs w:val="24"/>
        </w:rPr>
        <w:t xml:space="preserve">.  </w:t>
      </w:r>
    </w:p>
    <w:p w14:paraId="1A5C9E34" w14:textId="77777777" w:rsidR="005F72C3" w:rsidRDefault="005F72C3" w:rsidP="005F72C3">
      <w:pPr>
        <w:pStyle w:val="ListParagraph"/>
        <w:rPr>
          <w:rFonts w:ascii="Cambria" w:hAnsi="Cambria"/>
          <w:b/>
          <w:sz w:val="24"/>
          <w:szCs w:val="24"/>
        </w:rPr>
      </w:pPr>
    </w:p>
    <w:p w14:paraId="6E2DFE4A" w14:textId="38147581" w:rsidR="00A10840" w:rsidRPr="00A10840" w:rsidRDefault="005F72C3" w:rsidP="00A1084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 w:rsidR="00B02C82">
        <w:rPr>
          <w:rFonts w:ascii="Cambria" w:hAnsi="Cambria"/>
          <w:sz w:val="24"/>
          <w:szCs w:val="24"/>
        </w:rPr>
        <w:t>The</w:t>
      </w:r>
      <w:r w:rsidR="00154E05">
        <w:rPr>
          <w:rFonts w:ascii="Cambria" w:hAnsi="Cambria"/>
          <w:sz w:val="24"/>
          <w:szCs w:val="24"/>
        </w:rPr>
        <w:t xml:space="preserve"> final treasurer’s</w:t>
      </w:r>
      <w:r w:rsidR="00B02C82">
        <w:rPr>
          <w:rFonts w:ascii="Cambria" w:hAnsi="Cambria"/>
          <w:sz w:val="24"/>
          <w:szCs w:val="24"/>
        </w:rPr>
        <w:t xml:space="preserve"> report for</w:t>
      </w:r>
      <w:r w:rsidR="0082081F">
        <w:rPr>
          <w:rFonts w:ascii="Cambria" w:hAnsi="Cambria"/>
          <w:sz w:val="24"/>
          <w:szCs w:val="24"/>
        </w:rPr>
        <w:t xml:space="preserve"> the 20</w:t>
      </w:r>
      <w:r w:rsidR="00FC0858">
        <w:rPr>
          <w:rFonts w:ascii="Cambria" w:hAnsi="Cambria"/>
          <w:sz w:val="24"/>
          <w:szCs w:val="24"/>
        </w:rPr>
        <w:t>16-</w:t>
      </w:r>
      <w:r w:rsidR="0082081F">
        <w:rPr>
          <w:rFonts w:ascii="Cambria" w:hAnsi="Cambria"/>
          <w:sz w:val="24"/>
          <w:szCs w:val="24"/>
        </w:rPr>
        <w:t>20</w:t>
      </w:r>
      <w:r w:rsidR="00FC0858">
        <w:rPr>
          <w:rFonts w:ascii="Cambria" w:hAnsi="Cambria"/>
          <w:sz w:val="24"/>
          <w:szCs w:val="24"/>
        </w:rPr>
        <w:t>17</w:t>
      </w:r>
      <w:r w:rsidR="00154E05">
        <w:rPr>
          <w:rFonts w:ascii="Cambria" w:hAnsi="Cambria"/>
          <w:sz w:val="24"/>
          <w:szCs w:val="24"/>
        </w:rPr>
        <w:t xml:space="preserve"> fiscal year</w:t>
      </w:r>
      <w:r w:rsidR="00B02C82">
        <w:rPr>
          <w:rFonts w:ascii="Cambria" w:hAnsi="Cambria"/>
          <w:sz w:val="24"/>
          <w:szCs w:val="24"/>
        </w:rPr>
        <w:t>.</w:t>
      </w:r>
    </w:p>
    <w:p w14:paraId="75814F12" w14:textId="77777777" w:rsidR="005F72C3" w:rsidRDefault="005F72C3" w:rsidP="005F72C3">
      <w:pPr>
        <w:pStyle w:val="ListParagraph"/>
        <w:rPr>
          <w:rFonts w:ascii="Cambria" w:hAnsi="Cambria"/>
          <w:b/>
          <w:sz w:val="24"/>
          <w:szCs w:val="24"/>
        </w:rPr>
      </w:pPr>
    </w:p>
    <w:p w14:paraId="7CC35ED8" w14:textId="03EC9688" w:rsidR="00681E0F" w:rsidRDefault="005F72C3" w:rsidP="00A1084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 w:rsidR="00A10840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0AD38710" w14:textId="77777777" w:rsidR="00B77C5A" w:rsidRDefault="00B77C5A" w:rsidP="00FE208D">
      <w:pPr>
        <w:rPr>
          <w:rFonts w:ascii="Cambria" w:hAnsi="Cambria"/>
          <w:b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7794CBFA" w14:textId="38ADC203" w:rsidR="00255E2D" w:rsidRPr="007168B1" w:rsidRDefault="00255E2D" w:rsidP="00255E2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DE1F3D">
        <w:rPr>
          <w:rFonts w:ascii="Cambria" w:hAnsi="Cambria"/>
          <w:sz w:val="24"/>
          <w:szCs w:val="24"/>
        </w:rPr>
        <w:t>Tuesday</w:t>
      </w:r>
      <w:r w:rsidRPr="000D0C9D">
        <w:rPr>
          <w:rFonts w:ascii="Cambria" w:hAnsi="Cambria"/>
          <w:sz w:val="24"/>
          <w:szCs w:val="24"/>
        </w:rPr>
        <w:t>,</w:t>
      </w:r>
      <w:r w:rsidR="009F45F1">
        <w:rPr>
          <w:rFonts w:ascii="Cambria" w:hAnsi="Cambria"/>
          <w:sz w:val="24"/>
          <w:szCs w:val="24"/>
        </w:rPr>
        <w:t xml:space="preserve"> </w:t>
      </w:r>
      <w:r w:rsidR="00180749">
        <w:rPr>
          <w:rFonts w:ascii="Cambria" w:hAnsi="Cambria"/>
          <w:sz w:val="24"/>
          <w:szCs w:val="24"/>
        </w:rPr>
        <w:t>November 14</w:t>
      </w:r>
      <w:r>
        <w:rPr>
          <w:rFonts w:ascii="Cambria" w:hAnsi="Cambria"/>
          <w:sz w:val="24"/>
          <w:szCs w:val="24"/>
        </w:rPr>
        <w:t>,</w:t>
      </w:r>
      <w:r w:rsidR="00180749">
        <w:rPr>
          <w:rFonts w:ascii="Cambria" w:hAnsi="Cambria"/>
          <w:sz w:val="24"/>
          <w:szCs w:val="24"/>
        </w:rPr>
        <w:t xml:space="preserve"> 2017</w:t>
      </w:r>
      <w:r w:rsidRPr="000D0C9D">
        <w:rPr>
          <w:rFonts w:ascii="Cambria" w:hAnsi="Cambria"/>
          <w:sz w:val="24"/>
          <w:szCs w:val="24"/>
        </w:rPr>
        <w:t xml:space="preserve">.  </w:t>
      </w:r>
    </w:p>
    <w:p w14:paraId="22623833" w14:textId="77777777" w:rsidR="00416D84" w:rsidRPr="00171860" w:rsidRDefault="00416D84" w:rsidP="00416D84">
      <w:pPr>
        <w:pStyle w:val="ListParagraph"/>
        <w:rPr>
          <w:rFonts w:ascii="Cambria" w:hAnsi="Cambria"/>
          <w:sz w:val="24"/>
          <w:szCs w:val="24"/>
        </w:rPr>
      </w:pPr>
    </w:p>
    <w:p w14:paraId="2D12B21A" w14:textId="77777777" w:rsidR="00416D84" w:rsidRDefault="00416D84"/>
    <w:sectPr w:rsidR="00416D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88F7" w14:textId="0EB1963E" w:rsidR="00B77C5A" w:rsidRDefault="00180749" w:rsidP="00B77C5A">
    <w:pPr>
      <w:pStyle w:val="Footer"/>
    </w:pPr>
    <w:r>
      <w:t>Data&lt;2017-2018</w:t>
    </w:r>
    <w:r w:rsidR="00B77C5A">
      <w:t>&lt;Board&lt;Committees&lt;Executive Committee&lt;Agenda</w:t>
    </w:r>
  </w:p>
  <w:p w14:paraId="0B1C5C20" w14:textId="77777777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AB5879">
      <w:rPr>
        <w:noProof/>
      </w:rPr>
      <w:t>3</w:t>
    </w:r>
    <w:r w:rsidRPr="00B77C5A">
      <w:fldChar w:fldCharType="end"/>
    </w:r>
    <w:r w:rsidRPr="00B77C5A">
      <w:t xml:space="preserve"> of </w:t>
    </w:r>
    <w:fldSimple w:instr=" NUMPAGES  \* Arabic  \* MERGEFORMAT ">
      <w:r w:rsidR="00AB5879">
        <w:rPr>
          <w:noProof/>
        </w:rPr>
        <w:t>3</w:t>
      </w:r>
    </w:fldSimple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6170B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B618C"/>
    <w:rsid w:val="000D5FF0"/>
    <w:rsid w:val="000F7AF3"/>
    <w:rsid w:val="00136783"/>
    <w:rsid w:val="00154E05"/>
    <w:rsid w:val="00180749"/>
    <w:rsid w:val="001809C6"/>
    <w:rsid w:val="001A1C61"/>
    <w:rsid w:val="001E1336"/>
    <w:rsid w:val="00216076"/>
    <w:rsid w:val="00255E2D"/>
    <w:rsid w:val="00304392"/>
    <w:rsid w:val="00326B54"/>
    <w:rsid w:val="003700F6"/>
    <w:rsid w:val="003E0F10"/>
    <w:rsid w:val="003E75CA"/>
    <w:rsid w:val="00416D84"/>
    <w:rsid w:val="00440879"/>
    <w:rsid w:val="004C3A7C"/>
    <w:rsid w:val="004F449A"/>
    <w:rsid w:val="00551EDD"/>
    <w:rsid w:val="0058707D"/>
    <w:rsid w:val="005922A0"/>
    <w:rsid w:val="005E2C33"/>
    <w:rsid w:val="005F72C3"/>
    <w:rsid w:val="006340E9"/>
    <w:rsid w:val="006543AF"/>
    <w:rsid w:val="00662F4C"/>
    <w:rsid w:val="00681E0F"/>
    <w:rsid w:val="00742EBE"/>
    <w:rsid w:val="007568E3"/>
    <w:rsid w:val="00762407"/>
    <w:rsid w:val="0082081F"/>
    <w:rsid w:val="008C0D68"/>
    <w:rsid w:val="00945F2A"/>
    <w:rsid w:val="0096651C"/>
    <w:rsid w:val="009A7F36"/>
    <w:rsid w:val="009F45F1"/>
    <w:rsid w:val="00A10840"/>
    <w:rsid w:val="00A838E5"/>
    <w:rsid w:val="00AB5879"/>
    <w:rsid w:val="00AD0264"/>
    <w:rsid w:val="00AE3134"/>
    <w:rsid w:val="00AF182E"/>
    <w:rsid w:val="00B02C82"/>
    <w:rsid w:val="00B136CD"/>
    <w:rsid w:val="00B14069"/>
    <w:rsid w:val="00B5186A"/>
    <w:rsid w:val="00B7081F"/>
    <w:rsid w:val="00B77C5A"/>
    <w:rsid w:val="00BC14C8"/>
    <w:rsid w:val="00BD1018"/>
    <w:rsid w:val="00C5152B"/>
    <w:rsid w:val="00C51F47"/>
    <w:rsid w:val="00C57804"/>
    <w:rsid w:val="00C64D7E"/>
    <w:rsid w:val="00CA3F13"/>
    <w:rsid w:val="00CA478D"/>
    <w:rsid w:val="00CB7375"/>
    <w:rsid w:val="00CD1A3D"/>
    <w:rsid w:val="00D0193E"/>
    <w:rsid w:val="00D27A32"/>
    <w:rsid w:val="00DA1E05"/>
    <w:rsid w:val="00DE1F3D"/>
    <w:rsid w:val="00DF62C6"/>
    <w:rsid w:val="00EB43E3"/>
    <w:rsid w:val="00F04A4F"/>
    <w:rsid w:val="00F46F1A"/>
    <w:rsid w:val="00F85DC6"/>
    <w:rsid w:val="00FB0452"/>
    <w:rsid w:val="00FC0858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Lindsay Oxendine</cp:lastModifiedBy>
  <cp:revision>9</cp:revision>
  <cp:lastPrinted>2016-09-16T16:34:00Z</cp:lastPrinted>
  <dcterms:created xsi:type="dcterms:W3CDTF">2017-09-07T19:57:00Z</dcterms:created>
  <dcterms:modified xsi:type="dcterms:W3CDTF">2017-09-12T19:52:00Z</dcterms:modified>
</cp:coreProperties>
</file>