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919B" w14:textId="60846B9C" w:rsidR="00D27A32" w:rsidRDefault="00D27A32" w:rsidP="00E17492">
      <w:pPr>
        <w:pStyle w:val="MediumGrid21"/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4BAC4A14" w:rsidR="00D27A32" w:rsidRDefault="008E763A" w:rsidP="008E763A">
      <w:pPr>
        <w:pStyle w:val="MediumGrid21"/>
        <w:tabs>
          <w:tab w:val="left" w:pos="265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64B6039D" w:rsidR="00317A48" w:rsidRDefault="0065595E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A063036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35B58E81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20481EF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1F98438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5A7E0B95" w:rsidR="00FE208D" w:rsidRDefault="008E763A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Nominations/Personnel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55CC6BC4" w:rsidR="00FE208D" w:rsidRDefault="0065595E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November 28</w:t>
      </w:r>
      <w:r w:rsidR="00D263BA">
        <w:rPr>
          <w:rFonts w:ascii="Cambria" w:hAnsi="Cambria"/>
          <w:b/>
          <w:sz w:val="24"/>
          <w:szCs w:val="24"/>
        </w:rPr>
        <w:t>, 2018</w:t>
      </w:r>
    </w:p>
    <w:p w14:paraId="7B7805A8" w14:textId="3B69A1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RCPC Board Room</w:t>
      </w:r>
    </w:p>
    <w:p w14:paraId="467DF278" w14:textId="350DDE84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62D2149F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65595E">
        <w:rPr>
          <w:rFonts w:ascii="Cambria" w:hAnsi="Cambria"/>
          <w:sz w:val="24"/>
          <w:szCs w:val="24"/>
        </w:rPr>
        <w:t>July 25</w:t>
      </w:r>
      <w:r w:rsidR="00E626AD" w:rsidRPr="00BD5ACB">
        <w:rPr>
          <w:rFonts w:ascii="Cambria" w:hAnsi="Cambria"/>
          <w:sz w:val="24"/>
          <w:szCs w:val="24"/>
        </w:rPr>
        <w:t>, 2018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0F727C4F" w:rsidR="00843DBE" w:rsidRPr="00D82C16" w:rsidRDefault="0065595E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Staff Retention Plan</w:t>
      </w:r>
    </w:p>
    <w:p w14:paraId="57BAA7C5" w14:textId="00FB2BAC" w:rsidR="00843DBE" w:rsidRPr="00DC0C2E" w:rsidRDefault="00843DBE" w:rsidP="00D82C16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65595E">
        <w:rPr>
          <w:rFonts w:ascii="Cambria" w:hAnsi="Cambria"/>
          <w:sz w:val="24"/>
          <w:szCs w:val="24"/>
        </w:rPr>
        <w:t>The Executive Director is interested in implementing a staff retention plan</w:t>
      </w:r>
      <w:r w:rsidR="004019E8">
        <w:rPr>
          <w:rFonts w:ascii="Cambria" w:hAnsi="Cambria"/>
          <w:sz w:val="24"/>
          <w:szCs w:val="24"/>
        </w:rPr>
        <w:t>.</w:t>
      </w:r>
    </w:p>
    <w:p w14:paraId="2EC31E90" w14:textId="2DBEC8B2" w:rsidR="00843DBE" w:rsidRPr="00DC0C2E" w:rsidRDefault="00843DBE" w:rsidP="00843DB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E7846AB" w14:textId="07DCBD4C" w:rsidR="00843DBE" w:rsidRPr="00D82C16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65595E">
        <w:rPr>
          <w:rFonts w:ascii="Cambria" w:hAnsi="Cambria"/>
          <w:sz w:val="24"/>
          <w:szCs w:val="24"/>
        </w:rPr>
        <w:t>The staff turnover rate is high and this negatively effects the day-to-day operations of the partnership</w:t>
      </w:r>
      <w:r w:rsidR="00BB55C4" w:rsidRPr="00D82C16">
        <w:rPr>
          <w:rFonts w:ascii="Cambria" w:hAnsi="Cambria"/>
          <w:sz w:val="24"/>
          <w:szCs w:val="24"/>
        </w:rPr>
        <w:t>.</w:t>
      </w:r>
      <w:r w:rsidRPr="00D82C16">
        <w:rPr>
          <w:rFonts w:ascii="Cambria" w:hAnsi="Cambria"/>
          <w:sz w:val="24"/>
          <w:szCs w:val="24"/>
        </w:rPr>
        <w:t xml:space="preserve"> </w:t>
      </w:r>
    </w:p>
    <w:p w14:paraId="373BC51F" w14:textId="2DCAC300" w:rsidR="00843DBE" w:rsidRPr="00DC0C2E" w:rsidRDefault="00843DBE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EC1F3DC" w14:textId="38826564" w:rsidR="00843DBE" w:rsidRPr="00D82C16" w:rsidRDefault="00843DBE" w:rsidP="00D82C16">
      <w:pPr>
        <w:ind w:left="720"/>
        <w:rPr>
          <w:rFonts w:ascii="Cambria" w:hAnsi="Cambria"/>
          <w:b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="00BB55C4" w:rsidRPr="00D82C16">
        <w:rPr>
          <w:rFonts w:ascii="Cambria" w:hAnsi="Cambria"/>
          <w:sz w:val="24"/>
          <w:szCs w:val="24"/>
        </w:rPr>
        <w:t>It is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BB55C4" w:rsidRPr="00D82C16">
        <w:rPr>
          <w:rFonts w:ascii="Cambria" w:hAnsi="Cambria"/>
          <w:sz w:val="24"/>
          <w:szCs w:val="24"/>
        </w:rPr>
        <w:t>recommended that the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4019E8">
        <w:rPr>
          <w:rFonts w:ascii="Cambria" w:hAnsi="Cambria"/>
          <w:sz w:val="24"/>
          <w:szCs w:val="24"/>
        </w:rPr>
        <w:t xml:space="preserve">Nominations/Personnel </w:t>
      </w:r>
      <w:r w:rsidRPr="00D82C16">
        <w:rPr>
          <w:rFonts w:ascii="Cambria" w:hAnsi="Cambria"/>
          <w:sz w:val="24"/>
          <w:szCs w:val="24"/>
        </w:rPr>
        <w:t xml:space="preserve">Committee consider </w:t>
      </w:r>
      <w:r w:rsidR="0065595E">
        <w:rPr>
          <w:rFonts w:ascii="Cambria" w:hAnsi="Cambria"/>
          <w:sz w:val="24"/>
          <w:szCs w:val="24"/>
        </w:rPr>
        <w:t>the proposed staff retention plan</w:t>
      </w:r>
      <w:r w:rsidR="00BB55C4" w:rsidRPr="00D82C16">
        <w:rPr>
          <w:rFonts w:ascii="Cambria" w:hAnsi="Cambria"/>
          <w:sz w:val="24"/>
          <w:szCs w:val="24"/>
        </w:rPr>
        <w:t>.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F28745A" w14:textId="2022D2C3" w:rsidR="0036050D" w:rsidRPr="0036050D" w:rsidRDefault="0065595E" w:rsidP="0036050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Annual Review of the Personnel Handbook</w:t>
      </w:r>
    </w:p>
    <w:p w14:paraId="4508F881" w14:textId="4809EF30" w:rsidR="00D82C16" w:rsidRDefault="00D82C16" w:rsidP="0036050D">
      <w:pPr>
        <w:pStyle w:val="ListParagraph"/>
        <w:rPr>
          <w:rFonts w:ascii="Cambria" w:hAnsi="Cambria"/>
          <w:sz w:val="24"/>
          <w:szCs w:val="24"/>
        </w:rPr>
      </w:pPr>
      <w:r w:rsidRPr="00732705">
        <w:rPr>
          <w:rFonts w:ascii="Cambria" w:hAnsi="Cambria"/>
          <w:b/>
          <w:sz w:val="24"/>
          <w:szCs w:val="24"/>
        </w:rPr>
        <w:t>Background:</w:t>
      </w:r>
      <w:r w:rsidRPr="00732705">
        <w:rPr>
          <w:rFonts w:ascii="Cambria" w:hAnsi="Cambria"/>
          <w:sz w:val="24"/>
          <w:szCs w:val="24"/>
        </w:rPr>
        <w:t xml:space="preserve">  </w:t>
      </w:r>
      <w:r w:rsidR="00E17492">
        <w:rPr>
          <w:rFonts w:ascii="Cambria" w:hAnsi="Cambria"/>
          <w:sz w:val="24"/>
          <w:szCs w:val="24"/>
        </w:rPr>
        <w:t xml:space="preserve">The </w:t>
      </w:r>
      <w:r w:rsidR="0065595E">
        <w:rPr>
          <w:rFonts w:ascii="Cambria" w:hAnsi="Cambria"/>
          <w:sz w:val="24"/>
          <w:szCs w:val="24"/>
        </w:rPr>
        <w:t>Board of Directors must approve any revisions to the personnel handbook.  An annual review is conducted on an annual basis as a measure of best practice.</w:t>
      </w:r>
    </w:p>
    <w:p w14:paraId="04323BEB" w14:textId="77777777" w:rsidR="00D82C16" w:rsidRDefault="00D82C16" w:rsidP="00D82C16">
      <w:pPr>
        <w:pStyle w:val="ListParagraph"/>
        <w:rPr>
          <w:rFonts w:ascii="Cambria" w:hAnsi="Cambria"/>
          <w:sz w:val="24"/>
          <w:szCs w:val="24"/>
        </w:rPr>
      </w:pPr>
    </w:p>
    <w:p w14:paraId="00767B0D" w14:textId="64E691C9" w:rsidR="00D25C77" w:rsidRDefault="00D82C16" w:rsidP="00D82C16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Issue:  </w:t>
      </w:r>
      <w:r w:rsidR="001833A2">
        <w:rPr>
          <w:rFonts w:ascii="Cambria" w:hAnsi="Cambria"/>
          <w:sz w:val="24"/>
          <w:szCs w:val="24"/>
        </w:rPr>
        <w:t>Suggested revisions</w:t>
      </w:r>
      <w:r w:rsidR="00AA6F2B">
        <w:rPr>
          <w:rFonts w:ascii="Cambria" w:hAnsi="Cambria"/>
          <w:sz w:val="24"/>
          <w:szCs w:val="24"/>
        </w:rPr>
        <w:t xml:space="preserve"> to the Personnel Handbook</w:t>
      </w:r>
      <w:r w:rsidR="001833A2">
        <w:rPr>
          <w:rFonts w:ascii="Cambria" w:hAnsi="Cambria"/>
          <w:sz w:val="24"/>
          <w:szCs w:val="24"/>
        </w:rPr>
        <w:t>, based on the proposed retention plan,</w:t>
      </w:r>
      <w:r w:rsidR="0065595E">
        <w:rPr>
          <w:rFonts w:ascii="Cambria" w:hAnsi="Cambria"/>
          <w:sz w:val="24"/>
          <w:szCs w:val="24"/>
        </w:rPr>
        <w:t xml:space="preserve"> </w:t>
      </w:r>
      <w:r w:rsidR="00AA6F2B">
        <w:rPr>
          <w:rFonts w:ascii="Cambria" w:hAnsi="Cambria"/>
          <w:sz w:val="24"/>
          <w:szCs w:val="24"/>
        </w:rPr>
        <w:t>are available for review</w:t>
      </w:r>
      <w:r w:rsidR="0065595E">
        <w:rPr>
          <w:rFonts w:ascii="Cambria" w:hAnsi="Cambria"/>
          <w:sz w:val="24"/>
          <w:szCs w:val="24"/>
        </w:rPr>
        <w:t xml:space="preserve">. </w:t>
      </w:r>
      <w:r w:rsidR="00D25C77">
        <w:rPr>
          <w:rFonts w:ascii="Cambria" w:hAnsi="Cambria"/>
          <w:sz w:val="24"/>
          <w:szCs w:val="24"/>
        </w:rPr>
        <w:t>The changes</w:t>
      </w:r>
      <w:r w:rsidR="00AA6F2B">
        <w:rPr>
          <w:rFonts w:ascii="Cambria" w:hAnsi="Cambria"/>
          <w:sz w:val="24"/>
          <w:szCs w:val="24"/>
        </w:rPr>
        <w:t xml:space="preserve"> and/or updates</w:t>
      </w:r>
      <w:r w:rsidR="00D25C77">
        <w:rPr>
          <w:rFonts w:ascii="Cambria" w:hAnsi="Cambria"/>
          <w:sz w:val="24"/>
          <w:szCs w:val="24"/>
        </w:rPr>
        <w:t xml:space="preserve"> </w:t>
      </w:r>
      <w:r w:rsidR="001833A2">
        <w:rPr>
          <w:rFonts w:ascii="Cambria" w:hAnsi="Cambria"/>
          <w:sz w:val="24"/>
          <w:szCs w:val="24"/>
        </w:rPr>
        <w:t xml:space="preserve">are written in red and </w:t>
      </w:r>
      <w:r w:rsidR="00D25C77">
        <w:rPr>
          <w:rFonts w:ascii="Cambria" w:hAnsi="Cambria"/>
          <w:sz w:val="24"/>
          <w:szCs w:val="24"/>
        </w:rPr>
        <w:t>can be found on the pages and/or sections listed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4724"/>
        <w:gridCol w:w="2921"/>
      </w:tblGrid>
      <w:tr w:rsidR="00D25C77" w14:paraId="22898EA8" w14:textId="77777777" w:rsidTr="00D25C77">
        <w:tc>
          <w:tcPr>
            <w:tcW w:w="985" w:type="dxa"/>
          </w:tcPr>
          <w:p w14:paraId="03E078B3" w14:textId="7DD14137" w:rsidR="00D25C77" w:rsidRPr="00AA6F2B" w:rsidRDefault="00D25C77" w:rsidP="00D25C7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A6F2B">
              <w:rPr>
                <w:rFonts w:ascii="Cambria" w:hAnsi="Cambria"/>
                <w:b/>
                <w:sz w:val="24"/>
                <w:szCs w:val="24"/>
              </w:rPr>
              <w:t>Page</w:t>
            </w:r>
          </w:p>
        </w:tc>
        <w:tc>
          <w:tcPr>
            <w:tcW w:w="4724" w:type="dxa"/>
          </w:tcPr>
          <w:p w14:paraId="55831283" w14:textId="5FBFE42C" w:rsidR="00D25C77" w:rsidRPr="00AA6F2B" w:rsidRDefault="00D25C77" w:rsidP="00D25C7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A6F2B">
              <w:rPr>
                <w:rFonts w:ascii="Cambria" w:hAnsi="Cambria"/>
                <w:b/>
                <w:sz w:val="24"/>
                <w:szCs w:val="24"/>
              </w:rPr>
              <w:t>Section</w:t>
            </w:r>
          </w:p>
        </w:tc>
        <w:tc>
          <w:tcPr>
            <w:tcW w:w="2921" w:type="dxa"/>
          </w:tcPr>
          <w:p w14:paraId="206A213B" w14:textId="5FA15C4D" w:rsidR="00D25C77" w:rsidRPr="00AA6F2B" w:rsidRDefault="00D25C77" w:rsidP="00D25C7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A6F2B">
              <w:rPr>
                <w:rFonts w:ascii="Cambria" w:hAnsi="Cambria"/>
                <w:b/>
                <w:sz w:val="24"/>
                <w:szCs w:val="24"/>
              </w:rPr>
              <w:t>Description</w:t>
            </w:r>
          </w:p>
        </w:tc>
      </w:tr>
      <w:tr w:rsidR="00D25C77" w14:paraId="4676BA21" w14:textId="77777777" w:rsidTr="00D25C77">
        <w:tc>
          <w:tcPr>
            <w:tcW w:w="985" w:type="dxa"/>
          </w:tcPr>
          <w:p w14:paraId="12327BAE" w14:textId="16C9A777" w:rsidR="00D25C77" w:rsidRDefault="00D25C77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4724" w:type="dxa"/>
          </w:tcPr>
          <w:p w14:paraId="35BF81FA" w14:textId="512A48E9" w:rsidR="00D25C77" w:rsidRDefault="00D25C77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Classifications of Employment: Non-Exempt</w:t>
            </w:r>
          </w:p>
        </w:tc>
        <w:tc>
          <w:tcPr>
            <w:tcW w:w="2921" w:type="dxa"/>
          </w:tcPr>
          <w:p w14:paraId="0EEA1D67" w14:textId="7175A24C" w:rsidR="00D25C77" w:rsidRDefault="00D25C77" w:rsidP="00D25C7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Removed Repetitive Language; Changes hours from 8 to 9; Changes </w:t>
            </w:r>
            <w:r w:rsidR="00AA6F2B">
              <w:rPr>
                <w:rFonts w:ascii="Cambria" w:hAnsi="Cambria"/>
                <w:sz w:val="24"/>
                <w:szCs w:val="24"/>
              </w:rPr>
              <w:t xml:space="preserve">employee </w:t>
            </w:r>
            <w:r>
              <w:rPr>
                <w:rFonts w:ascii="Cambria" w:hAnsi="Cambria"/>
                <w:sz w:val="24"/>
                <w:szCs w:val="24"/>
              </w:rPr>
              <w:t>work week time from 37.5 to 36</w:t>
            </w:r>
          </w:p>
        </w:tc>
      </w:tr>
      <w:tr w:rsidR="00D25C77" w14:paraId="38DF9FC4" w14:textId="77777777" w:rsidTr="00D25C77">
        <w:tc>
          <w:tcPr>
            <w:tcW w:w="985" w:type="dxa"/>
          </w:tcPr>
          <w:p w14:paraId="53CF694A" w14:textId="23F14F85" w:rsidR="00D25C77" w:rsidRDefault="00D25C77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7</w:t>
            </w:r>
          </w:p>
        </w:tc>
        <w:tc>
          <w:tcPr>
            <w:tcW w:w="4724" w:type="dxa"/>
          </w:tcPr>
          <w:p w14:paraId="57072BE6" w14:textId="2278B619" w:rsidR="00D25C77" w:rsidRDefault="00D25C77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Classifications of Employment: Part Time</w:t>
            </w:r>
          </w:p>
        </w:tc>
        <w:tc>
          <w:tcPr>
            <w:tcW w:w="2921" w:type="dxa"/>
          </w:tcPr>
          <w:p w14:paraId="492C0599" w14:textId="52E68B2A" w:rsidR="00D25C77" w:rsidRDefault="00D25C77" w:rsidP="00AA6F2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Changes </w:t>
            </w:r>
            <w:r w:rsidR="00AA6F2B">
              <w:rPr>
                <w:rFonts w:ascii="Cambria" w:hAnsi="Cambria"/>
                <w:sz w:val="24"/>
                <w:szCs w:val="24"/>
              </w:rPr>
              <w:t xml:space="preserve">employee </w:t>
            </w:r>
            <w:r>
              <w:rPr>
                <w:rFonts w:ascii="Cambria" w:hAnsi="Cambria"/>
                <w:sz w:val="24"/>
                <w:szCs w:val="24"/>
              </w:rPr>
              <w:t>work week time from 37.5 to 36;Gives Board permission to approve benefits for Part Time employees who work less than 30 h</w:t>
            </w:r>
            <w:r w:rsidR="00AA6F2B">
              <w:rPr>
                <w:rFonts w:ascii="Cambria" w:hAnsi="Cambria"/>
                <w:sz w:val="24"/>
                <w:szCs w:val="24"/>
              </w:rPr>
              <w:t>ours</w:t>
            </w:r>
            <w:r>
              <w:rPr>
                <w:rFonts w:ascii="Cambria" w:hAnsi="Cambria"/>
                <w:sz w:val="24"/>
                <w:szCs w:val="24"/>
              </w:rPr>
              <w:t>/week</w:t>
            </w:r>
          </w:p>
        </w:tc>
      </w:tr>
      <w:tr w:rsidR="00D25C77" w14:paraId="724884E6" w14:textId="77777777" w:rsidTr="00D25C77">
        <w:tc>
          <w:tcPr>
            <w:tcW w:w="985" w:type="dxa"/>
          </w:tcPr>
          <w:p w14:paraId="7600EC3B" w14:textId="7C7D21F3" w:rsidR="00D25C77" w:rsidRDefault="00D25C77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4724" w:type="dxa"/>
          </w:tcPr>
          <w:p w14:paraId="1C737EF5" w14:textId="678C6B73" w:rsidR="00D25C77" w:rsidRDefault="00D25C77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Meal Period</w:t>
            </w:r>
          </w:p>
        </w:tc>
        <w:tc>
          <w:tcPr>
            <w:tcW w:w="2921" w:type="dxa"/>
          </w:tcPr>
          <w:p w14:paraId="15DA49A9" w14:textId="514B5AC8" w:rsidR="00D25C77" w:rsidRDefault="00AA6F2B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Changes</w:t>
            </w:r>
            <w:r w:rsidR="00D25C77">
              <w:rPr>
                <w:rFonts w:ascii="Cambria" w:hAnsi="Cambria"/>
                <w:sz w:val="24"/>
                <w:szCs w:val="24"/>
              </w:rPr>
              <w:t xml:space="preserve"> length of </w:t>
            </w:r>
            <w:r>
              <w:rPr>
                <w:rFonts w:ascii="Cambria" w:hAnsi="Cambria"/>
                <w:sz w:val="24"/>
                <w:szCs w:val="24"/>
              </w:rPr>
              <w:t xml:space="preserve">employee </w:t>
            </w:r>
            <w:r w:rsidR="00D25C77">
              <w:rPr>
                <w:rFonts w:ascii="Cambria" w:hAnsi="Cambria"/>
                <w:sz w:val="24"/>
                <w:szCs w:val="24"/>
              </w:rPr>
              <w:t xml:space="preserve">work day from 7.5 to 9; </w:t>
            </w:r>
            <w:r>
              <w:rPr>
                <w:rFonts w:ascii="Cambria" w:hAnsi="Cambria"/>
                <w:sz w:val="24"/>
                <w:szCs w:val="24"/>
              </w:rPr>
              <w:t>Changes</w:t>
            </w:r>
            <w:r w:rsidR="00D25C77">
              <w:rPr>
                <w:rFonts w:ascii="Cambria" w:hAnsi="Cambria"/>
                <w:sz w:val="24"/>
                <w:szCs w:val="24"/>
              </w:rPr>
              <w:t xml:space="preserve"> length of meal period from one unpaid hour to 20 paid minutes</w:t>
            </w:r>
          </w:p>
        </w:tc>
      </w:tr>
      <w:tr w:rsidR="00D25C77" w14:paraId="770D6554" w14:textId="77777777" w:rsidTr="00D25C77">
        <w:tc>
          <w:tcPr>
            <w:tcW w:w="985" w:type="dxa"/>
          </w:tcPr>
          <w:p w14:paraId="631F67B6" w14:textId="6EA63410" w:rsidR="00D25C77" w:rsidRDefault="00D25C77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4724" w:type="dxa"/>
          </w:tcPr>
          <w:p w14:paraId="46DA8A35" w14:textId="792838EE" w:rsidR="00D25C77" w:rsidRDefault="00D25C77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Employee Incurred Expenses and Reimbursement</w:t>
            </w:r>
          </w:p>
        </w:tc>
        <w:tc>
          <w:tcPr>
            <w:tcW w:w="2921" w:type="dxa"/>
          </w:tcPr>
          <w:p w14:paraId="48F4EBF8" w14:textId="171CEAB0" w:rsidR="00D25C77" w:rsidRDefault="00D25C77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Changes based on Smart Start Cost Principles</w:t>
            </w:r>
          </w:p>
        </w:tc>
      </w:tr>
      <w:tr w:rsidR="00D25C77" w14:paraId="2317FC8F" w14:textId="77777777" w:rsidTr="00D25C77">
        <w:tc>
          <w:tcPr>
            <w:tcW w:w="985" w:type="dxa"/>
          </w:tcPr>
          <w:p w14:paraId="57F5385B" w14:textId="4B642EE3" w:rsidR="00D25C77" w:rsidRDefault="00D25C77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4724" w:type="dxa"/>
          </w:tcPr>
          <w:p w14:paraId="757FEA2D" w14:textId="5D67A935" w:rsidR="00D25C77" w:rsidRDefault="00D25C77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Tuition Reimbursement</w:t>
            </w:r>
          </w:p>
        </w:tc>
        <w:tc>
          <w:tcPr>
            <w:tcW w:w="2921" w:type="dxa"/>
          </w:tcPr>
          <w:p w14:paraId="4747A87F" w14:textId="6CD341EC" w:rsidR="00D25C77" w:rsidRDefault="00D25C77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Addition of new section</w:t>
            </w:r>
          </w:p>
        </w:tc>
      </w:tr>
      <w:tr w:rsidR="00D25C77" w14:paraId="7E0E8D4F" w14:textId="77777777" w:rsidTr="00D25C77">
        <w:tc>
          <w:tcPr>
            <w:tcW w:w="985" w:type="dxa"/>
          </w:tcPr>
          <w:p w14:paraId="6A40CD6B" w14:textId="7F94FB9C" w:rsidR="00D25C77" w:rsidRDefault="00D25C77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4724" w:type="dxa"/>
          </w:tcPr>
          <w:p w14:paraId="5315690C" w14:textId="118579B3" w:rsidR="00D25C77" w:rsidRDefault="00D25C77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 Week, Workday, and Payday</w:t>
            </w:r>
          </w:p>
        </w:tc>
        <w:tc>
          <w:tcPr>
            <w:tcW w:w="2921" w:type="dxa"/>
          </w:tcPr>
          <w:p w14:paraId="776BCFC4" w14:textId="0862CC7C" w:rsidR="00D25C77" w:rsidRDefault="00D25C77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Changes </w:t>
            </w:r>
            <w:r w:rsidR="00AA6F2B">
              <w:rPr>
                <w:rFonts w:ascii="Cambria" w:hAnsi="Cambria"/>
                <w:sz w:val="24"/>
                <w:szCs w:val="24"/>
              </w:rPr>
              <w:t xml:space="preserve">partnership </w:t>
            </w:r>
            <w:r>
              <w:rPr>
                <w:rFonts w:ascii="Cambria" w:hAnsi="Cambria"/>
                <w:sz w:val="24"/>
                <w:szCs w:val="24"/>
              </w:rPr>
              <w:t>business hours from 8:30 a.m. to 8:00 a.m.</w:t>
            </w:r>
          </w:p>
        </w:tc>
      </w:tr>
      <w:tr w:rsidR="00D25C77" w14:paraId="56FB329B" w14:textId="77777777" w:rsidTr="00D25C77">
        <w:tc>
          <w:tcPr>
            <w:tcW w:w="985" w:type="dxa"/>
          </w:tcPr>
          <w:p w14:paraId="0F4FFA53" w14:textId="573BA2F4" w:rsidR="00D25C77" w:rsidRDefault="00D25C77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4724" w:type="dxa"/>
          </w:tcPr>
          <w:p w14:paraId="0A4307EA" w14:textId="25E75E56" w:rsidR="00D25C77" w:rsidRDefault="00D25C77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Overtime</w:t>
            </w:r>
          </w:p>
        </w:tc>
        <w:tc>
          <w:tcPr>
            <w:tcW w:w="2921" w:type="dxa"/>
          </w:tcPr>
          <w:p w14:paraId="4893539B" w14:textId="48E027DC" w:rsidR="00D25C77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Changes length of </w:t>
            </w:r>
            <w:r w:rsidR="00AA6F2B">
              <w:rPr>
                <w:rFonts w:ascii="Cambria" w:hAnsi="Cambria"/>
                <w:sz w:val="24"/>
                <w:szCs w:val="24"/>
              </w:rPr>
              <w:t xml:space="preserve">employee </w:t>
            </w:r>
            <w:r>
              <w:rPr>
                <w:rFonts w:ascii="Cambria" w:hAnsi="Cambria"/>
                <w:sz w:val="24"/>
                <w:szCs w:val="24"/>
              </w:rPr>
              <w:t>work day to 9</w:t>
            </w:r>
          </w:p>
        </w:tc>
      </w:tr>
      <w:tr w:rsidR="001833A2" w14:paraId="3A831E28" w14:textId="77777777" w:rsidTr="00D25C77">
        <w:tc>
          <w:tcPr>
            <w:tcW w:w="985" w:type="dxa"/>
          </w:tcPr>
          <w:p w14:paraId="72303199" w14:textId="77777777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24" w:type="dxa"/>
          </w:tcPr>
          <w:p w14:paraId="3DEBA5BB" w14:textId="5328B454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Adjusted Time Off</w:t>
            </w:r>
          </w:p>
        </w:tc>
        <w:tc>
          <w:tcPr>
            <w:tcW w:w="2921" w:type="dxa"/>
          </w:tcPr>
          <w:p w14:paraId="1441C72F" w14:textId="5A65EC46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Changes from </w:t>
            </w:r>
            <w:r w:rsidR="00AA6F2B">
              <w:rPr>
                <w:rFonts w:ascii="Cambria" w:hAnsi="Cambria"/>
                <w:sz w:val="24"/>
                <w:szCs w:val="24"/>
              </w:rPr>
              <w:t xml:space="preserve">employee work week from </w:t>
            </w:r>
            <w:r>
              <w:rPr>
                <w:rFonts w:ascii="Cambria" w:hAnsi="Cambria"/>
                <w:sz w:val="24"/>
                <w:szCs w:val="24"/>
              </w:rPr>
              <w:t>37.5 to 36</w:t>
            </w:r>
          </w:p>
        </w:tc>
      </w:tr>
      <w:tr w:rsidR="001833A2" w14:paraId="7E5FB349" w14:textId="77777777" w:rsidTr="00D25C77">
        <w:tc>
          <w:tcPr>
            <w:tcW w:w="985" w:type="dxa"/>
          </w:tcPr>
          <w:p w14:paraId="3108ECD7" w14:textId="6063BB1D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4724" w:type="dxa"/>
          </w:tcPr>
          <w:p w14:paraId="3E72B033" w14:textId="6D0E3048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Longevity Bonus</w:t>
            </w:r>
          </w:p>
        </w:tc>
        <w:tc>
          <w:tcPr>
            <w:tcW w:w="2921" w:type="dxa"/>
          </w:tcPr>
          <w:p w14:paraId="50DE61ED" w14:textId="545F37CF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Addition of new section</w:t>
            </w:r>
          </w:p>
        </w:tc>
      </w:tr>
      <w:tr w:rsidR="001833A2" w14:paraId="1D27960A" w14:textId="77777777" w:rsidTr="00D25C77">
        <w:tc>
          <w:tcPr>
            <w:tcW w:w="985" w:type="dxa"/>
          </w:tcPr>
          <w:p w14:paraId="13BA6C58" w14:textId="63ECF190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4724" w:type="dxa"/>
          </w:tcPr>
          <w:p w14:paraId="71DB2B6E" w14:textId="13FC1AB3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Benefits Overview</w:t>
            </w:r>
          </w:p>
        </w:tc>
        <w:tc>
          <w:tcPr>
            <w:tcW w:w="2921" w:type="dxa"/>
          </w:tcPr>
          <w:p w14:paraId="001E1566" w14:textId="0DFDAD78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Changes accrual rate for Vacation Leave from 7.5 to 9; Addition of Personal Leave accrual rate; Addition of Vision Insurance</w:t>
            </w:r>
          </w:p>
        </w:tc>
      </w:tr>
      <w:tr w:rsidR="001833A2" w14:paraId="1C074C9A" w14:textId="77777777" w:rsidTr="00D25C77">
        <w:tc>
          <w:tcPr>
            <w:tcW w:w="985" w:type="dxa"/>
          </w:tcPr>
          <w:p w14:paraId="115E086D" w14:textId="57F480BA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4724" w:type="dxa"/>
          </w:tcPr>
          <w:p w14:paraId="5F760514" w14:textId="59FB38E2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Insured Benefits</w:t>
            </w:r>
          </w:p>
        </w:tc>
        <w:tc>
          <w:tcPr>
            <w:tcW w:w="2921" w:type="dxa"/>
          </w:tcPr>
          <w:p w14:paraId="4DADB50B" w14:textId="15C223B9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Addition of Vision Insurance</w:t>
            </w:r>
          </w:p>
        </w:tc>
      </w:tr>
      <w:tr w:rsidR="001833A2" w14:paraId="2FB00316" w14:textId="77777777" w:rsidTr="00D25C77">
        <w:tc>
          <w:tcPr>
            <w:tcW w:w="985" w:type="dxa"/>
          </w:tcPr>
          <w:p w14:paraId="5035C8E6" w14:textId="53E14014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4724" w:type="dxa"/>
          </w:tcPr>
          <w:p w14:paraId="3A6903BC" w14:textId="0364313C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Vacation Leave</w:t>
            </w:r>
          </w:p>
        </w:tc>
        <w:tc>
          <w:tcPr>
            <w:tcW w:w="2921" w:type="dxa"/>
          </w:tcPr>
          <w:p w14:paraId="69C11784" w14:textId="35C188D7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Changes accrual rate from 7.5 to 9</w:t>
            </w:r>
          </w:p>
        </w:tc>
      </w:tr>
      <w:tr w:rsidR="001833A2" w14:paraId="45F6ACA5" w14:textId="77777777" w:rsidTr="00D25C77">
        <w:tc>
          <w:tcPr>
            <w:tcW w:w="985" w:type="dxa"/>
          </w:tcPr>
          <w:p w14:paraId="535E076E" w14:textId="234A0BA9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4724" w:type="dxa"/>
          </w:tcPr>
          <w:p w14:paraId="594FE24C" w14:textId="6AAE2470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Sick Leave</w:t>
            </w:r>
          </w:p>
        </w:tc>
        <w:tc>
          <w:tcPr>
            <w:tcW w:w="2921" w:type="dxa"/>
          </w:tcPr>
          <w:p w14:paraId="68A9678E" w14:textId="607B114E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Changes accrual rate from 7.5 to 9; Makes Part Time employees who work over 25 hours/week eligible for Sick Leave</w:t>
            </w:r>
          </w:p>
        </w:tc>
      </w:tr>
      <w:tr w:rsidR="001833A2" w14:paraId="20685ACD" w14:textId="77777777" w:rsidTr="00D25C77">
        <w:tc>
          <w:tcPr>
            <w:tcW w:w="985" w:type="dxa"/>
          </w:tcPr>
          <w:p w14:paraId="24B2C7D8" w14:textId="77777777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24" w:type="dxa"/>
          </w:tcPr>
          <w:p w14:paraId="79A9821B" w14:textId="6C53CA5B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Personal Leave</w:t>
            </w:r>
          </w:p>
        </w:tc>
        <w:tc>
          <w:tcPr>
            <w:tcW w:w="2921" w:type="dxa"/>
          </w:tcPr>
          <w:p w14:paraId="76F14170" w14:textId="6586E9E9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Addition of new section</w:t>
            </w:r>
          </w:p>
        </w:tc>
      </w:tr>
      <w:tr w:rsidR="001833A2" w14:paraId="534AEFEB" w14:textId="77777777" w:rsidTr="00D25C77">
        <w:tc>
          <w:tcPr>
            <w:tcW w:w="985" w:type="dxa"/>
          </w:tcPr>
          <w:p w14:paraId="2F7A39E8" w14:textId="03C87C5F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4724" w:type="dxa"/>
          </w:tcPr>
          <w:p w14:paraId="7F0C4508" w14:textId="3D57EB21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Leave Benefits Determination</w:t>
            </w:r>
          </w:p>
        </w:tc>
        <w:tc>
          <w:tcPr>
            <w:tcW w:w="2921" w:type="dxa"/>
          </w:tcPr>
          <w:p w14:paraId="14C13640" w14:textId="6DA59B09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Updated language across sections to read “unpaid”</w:t>
            </w:r>
          </w:p>
        </w:tc>
      </w:tr>
      <w:tr w:rsidR="001833A2" w14:paraId="2A4AC383" w14:textId="77777777" w:rsidTr="00D25C77">
        <w:tc>
          <w:tcPr>
            <w:tcW w:w="985" w:type="dxa"/>
          </w:tcPr>
          <w:p w14:paraId="2808321C" w14:textId="05398A6E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4724" w:type="dxa"/>
          </w:tcPr>
          <w:p w14:paraId="5D7733C3" w14:textId="0B804FA4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Family and Medical Leave</w:t>
            </w:r>
          </w:p>
        </w:tc>
        <w:tc>
          <w:tcPr>
            <w:tcW w:w="2921" w:type="dxa"/>
          </w:tcPr>
          <w:p w14:paraId="4109A6A4" w14:textId="12C3F8A1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Updated language to read “FMLA eligible employee”</w:t>
            </w:r>
          </w:p>
        </w:tc>
      </w:tr>
      <w:tr w:rsidR="001833A2" w14:paraId="296C412E" w14:textId="77777777" w:rsidTr="00D25C77">
        <w:tc>
          <w:tcPr>
            <w:tcW w:w="985" w:type="dxa"/>
          </w:tcPr>
          <w:p w14:paraId="7F712EDF" w14:textId="0325F52F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26</w:t>
            </w:r>
          </w:p>
        </w:tc>
        <w:tc>
          <w:tcPr>
            <w:tcW w:w="4724" w:type="dxa"/>
          </w:tcPr>
          <w:p w14:paraId="34201D9E" w14:textId="623BC47E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Parental Leave</w:t>
            </w:r>
          </w:p>
        </w:tc>
        <w:tc>
          <w:tcPr>
            <w:tcW w:w="2921" w:type="dxa"/>
          </w:tcPr>
          <w:p w14:paraId="4F1D12EF" w14:textId="29EE0D5D" w:rsidR="001833A2" w:rsidRDefault="001833A2" w:rsidP="00D82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Addition of new section</w:t>
            </w:r>
          </w:p>
        </w:tc>
      </w:tr>
    </w:tbl>
    <w:p w14:paraId="0662E514" w14:textId="77777777" w:rsidR="00D25C77" w:rsidRDefault="00D25C77" w:rsidP="00D82C16">
      <w:pPr>
        <w:ind w:left="720"/>
        <w:rPr>
          <w:rFonts w:ascii="Cambria" w:hAnsi="Cambria"/>
          <w:sz w:val="24"/>
          <w:szCs w:val="24"/>
        </w:rPr>
      </w:pPr>
    </w:p>
    <w:p w14:paraId="16314BB0" w14:textId="1043636F" w:rsidR="00D82C16" w:rsidRPr="00D25C77" w:rsidRDefault="00D82C16" w:rsidP="00D25C77">
      <w:pPr>
        <w:rPr>
          <w:rFonts w:ascii="Cambria" w:hAnsi="Cambria"/>
          <w:sz w:val="24"/>
          <w:szCs w:val="24"/>
        </w:rPr>
      </w:pPr>
    </w:p>
    <w:p w14:paraId="7C3163F1" w14:textId="77777777" w:rsidR="00D82C16" w:rsidRDefault="00D82C16" w:rsidP="00D82C16">
      <w:pPr>
        <w:ind w:left="720"/>
        <w:rPr>
          <w:rFonts w:ascii="Cambria" w:hAnsi="Cambria"/>
          <w:b/>
          <w:sz w:val="24"/>
          <w:szCs w:val="24"/>
        </w:rPr>
      </w:pPr>
    </w:p>
    <w:p w14:paraId="0DD41FEC" w14:textId="6120382C" w:rsidR="00D82C16" w:rsidRPr="00E17492" w:rsidRDefault="00D82C16" w:rsidP="00D82C16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Recommendation:  </w:t>
      </w:r>
      <w:r w:rsidR="00E17492">
        <w:rPr>
          <w:rFonts w:ascii="Cambria" w:hAnsi="Cambria"/>
          <w:sz w:val="24"/>
          <w:szCs w:val="24"/>
        </w:rPr>
        <w:t xml:space="preserve">It is recommended that the committee </w:t>
      </w:r>
      <w:r w:rsidR="0065595E">
        <w:rPr>
          <w:rFonts w:ascii="Cambria" w:hAnsi="Cambria"/>
          <w:sz w:val="24"/>
          <w:szCs w:val="24"/>
        </w:rPr>
        <w:t xml:space="preserve">review the </w:t>
      </w:r>
      <w:r w:rsidR="00B76369">
        <w:rPr>
          <w:rFonts w:ascii="Cambria" w:hAnsi="Cambria"/>
          <w:sz w:val="24"/>
          <w:szCs w:val="24"/>
        </w:rPr>
        <w:t>suggested</w:t>
      </w:r>
      <w:r w:rsidR="0065595E">
        <w:rPr>
          <w:rFonts w:ascii="Cambria" w:hAnsi="Cambria"/>
          <w:sz w:val="24"/>
          <w:szCs w:val="24"/>
        </w:rPr>
        <w:t xml:space="preserve"> changes.</w:t>
      </w:r>
      <w:r w:rsidR="001833A2">
        <w:rPr>
          <w:rFonts w:ascii="Cambria" w:hAnsi="Cambria"/>
          <w:sz w:val="24"/>
          <w:szCs w:val="24"/>
        </w:rPr>
        <w:t xml:space="preserve">  </w:t>
      </w:r>
      <w:r w:rsidR="00011FBA">
        <w:rPr>
          <w:rFonts w:ascii="Cambria" w:hAnsi="Cambria"/>
          <w:sz w:val="24"/>
          <w:szCs w:val="24"/>
        </w:rPr>
        <w:t xml:space="preserve">  </w:t>
      </w:r>
    </w:p>
    <w:p w14:paraId="0AD38710" w14:textId="77777777" w:rsidR="00B77C5A" w:rsidRDefault="00B77C5A" w:rsidP="00FE208D">
      <w:pPr>
        <w:rPr>
          <w:rFonts w:ascii="Cambria" w:hAnsi="Cambria"/>
          <w:b/>
          <w:sz w:val="24"/>
          <w:szCs w:val="24"/>
        </w:rPr>
      </w:pPr>
    </w:p>
    <w:p w14:paraId="28F977A9" w14:textId="5621FA8E" w:rsidR="0065595E" w:rsidRPr="0036050D" w:rsidRDefault="0065595E" w:rsidP="0065595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Updated Job Title and Salary Range Document</w:t>
      </w:r>
    </w:p>
    <w:p w14:paraId="057062D8" w14:textId="0FD6A556" w:rsidR="0065595E" w:rsidRDefault="0065595E" w:rsidP="0065595E">
      <w:pPr>
        <w:pStyle w:val="ListParagraph"/>
        <w:rPr>
          <w:rFonts w:ascii="Cambria" w:hAnsi="Cambria"/>
          <w:sz w:val="24"/>
          <w:szCs w:val="24"/>
        </w:rPr>
      </w:pPr>
      <w:r w:rsidRPr="00732705">
        <w:rPr>
          <w:rFonts w:ascii="Cambria" w:hAnsi="Cambria"/>
          <w:b/>
          <w:sz w:val="24"/>
          <w:szCs w:val="24"/>
        </w:rPr>
        <w:t>Background:</w:t>
      </w:r>
      <w:r w:rsidRPr="00732705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The Board of Directors must approve any additions and/or updates to available job titles and salary ranges.  </w:t>
      </w:r>
    </w:p>
    <w:p w14:paraId="438CA0C8" w14:textId="77777777" w:rsidR="0065595E" w:rsidRDefault="0065595E" w:rsidP="0065595E">
      <w:pPr>
        <w:pStyle w:val="ListParagraph"/>
        <w:rPr>
          <w:rFonts w:ascii="Cambria" w:hAnsi="Cambria"/>
          <w:sz w:val="24"/>
          <w:szCs w:val="24"/>
        </w:rPr>
      </w:pPr>
    </w:p>
    <w:p w14:paraId="0500E7DC" w14:textId="13EB0FDC" w:rsidR="0065595E" w:rsidRPr="00E17492" w:rsidRDefault="0065595E" w:rsidP="0065595E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Issue:  </w:t>
      </w:r>
      <w:r w:rsidR="00B76369">
        <w:rPr>
          <w:rFonts w:ascii="Cambria" w:hAnsi="Cambria"/>
          <w:sz w:val="24"/>
          <w:szCs w:val="24"/>
        </w:rPr>
        <w:t>The Job Title and Salary Range document has been updated to include additional job titles based on organizational needs and updated salary ranges to help improve employee retention</w:t>
      </w:r>
      <w:r>
        <w:rPr>
          <w:rFonts w:ascii="Cambria" w:hAnsi="Cambria"/>
          <w:sz w:val="24"/>
          <w:szCs w:val="24"/>
        </w:rPr>
        <w:t xml:space="preserve">.    </w:t>
      </w:r>
    </w:p>
    <w:p w14:paraId="0ECB962D" w14:textId="77777777" w:rsidR="0065595E" w:rsidRDefault="0065595E" w:rsidP="0065595E">
      <w:pPr>
        <w:ind w:left="720"/>
        <w:rPr>
          <w:rFonts w:ascii="Cambria" w:hAnsi="Cambria"/>
          <w:b/>
          <w:sz w:val="24"/>
          <w:szCs w:val="24"/>
        </w:rPr>
      </w:pPr>
    </w:p>
    <w:p w14:paraId="334CF91E" w14:textId="152346A3" w:rsidR="0065595E" w:rsidRPr="00E17492" w:rsidRDefault="0065595E" w:rsidP="0065595E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 xml:space="preserve">It is recommended that the committee review the </w:t>
      </w:r>
      <w:r w:rsidR="00B76369">
        <w:rPr>
          <w:rFonts w:ascii="Cambria" w:hAnsi="Cambria"/>
          <w:sz w:val="24"/>
          <w:szCs w:val="24"/>
        </w:rPr>
        <w:t>suggested</w:t>
      </w:r>
      <w:r>
        <w:rPr>
          <w:rFonts w:ascii="Cambria" w:hAnsi="Cambria"/>
          <w:sz w:val="24"/>
          <w:szCs w:val="24"/>
        </w:rPr>
        <w:t xml:space="preserve"> changes.</w:t>
      </w:r>
      <w:r w:rsidR="00B76369">
        <w:rPr>
          <w:rFonts w:ascii="Cambria" w:hAnsi="Cambria"/>
          <w:sz w:val="24"/>
          <w:szCs w:val="24"/>
        </w:rPr>
        <w:t xml:space="preserve">  All changes are written in red on the provided document.</w:t>
      </w:r>
    </w:p>
    <w:p w14:paraId="440E0699" w14:textId="77777777" w:rsidR="0065595E" w:rsidRDefault="0065595E" w:rsidP="00FE208D">
      <w:pPr>
        <w:rPr>
          <w:rFonts w:ascii="Cambria" w:hAnsi="Cambria"/>
          <w:b/>
          <w:sz w:val="24"/>
          <w:szCs w:val="24"/>
        </w:rPr>
      </w:pPr>
    </w:p>
    <w:p w14:paraId="691FFFAF" w14:textId="77777777" w:rsidR="0065595E" w:rsidRDefault="0065595E" w:rsidP="00FE208D">
      <w:pPr>
        <w:rPr>
          <w:rFonts w:ascii="Cambria" w:hAnsi="Cambria"/>
          <w:b/>
          <w:sz w:val="24"/>
          <w:szCs w:val="24"/>
        </w:rPr>
      </w:pPr>
    </w:p>
    <w:p w14:paraId="7692E264" w14:textId="6185D626" w:rsidR="00011FBA" w:rsidRPr="0036050D" w:rsidRDefault="00011FBA" w:rsidP="00011FB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Vacant Secretary Position</w:t>
      </w:r>
    </w:p>
    <w:p w14:paraId="7C04103C" w14:textId="7994F0AD" w:rsidR="00011FBA" w:rsidRDefault="00011FBA" w:rsidP="00011FBA">
      <w:pPr>
        <w:pStyle w:val="ListParagraph"/>
        <w:rPr>
          <w:rFonts w:ascii="Cambria" w:hAnsi="Cambria"/>
          <w:sz w:val="24"/>
          <w:szCs w:val="24"/>
        </w:rPr>
      </w:pPr>
      <w:r w:rsidRPr="00732705">
        <w:rPr>
          <w:rFonts w:ascii="Cambria" w:hAnsi="Cambria"/>
          <w:b/>
          <w:sz w:val="24"/>
          <w:szCs w:val="24"/>
        </w:rPr>
        <w:t>Background:</w:t>
      </w:r>
      <w:r w:rsidRPr="00732705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According to the bylaws, </w:t>
      </w:r>
      <w:r w:rsidR="00E54E36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Secretary is a mandatory position for the RCPC Board of Directors.</w:t>
      </w:r>
    </w:p>
    <w:p w14:paraId="42EFBC04" w14:textId="77777777" w:rsidR="00011FBA" w:rsidRDefault="00011FBA" w:rsidP="00011FBA">
      <w:pPr>
        <w:pStyle w:val="ListParagraph"/>
        <w:rPr>
          <w:rFonts w:ascii="Cambria" w:hAnsi="Cambria"/>
          <w:sz w:val="24"/>
          <w:szCs w:val="24"/>
        </w:rPr>
      </w:pPr>
    </w:p>
    <w:p w14:paraId="020CC6CA" w14:textId="47DA9229" w:rsidR="00011FBA" w:rsidRPr="00E17492" w:rsidRDefault="00011FBA" w:rsidP="00011FBA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 xml:space="preserve">Since the passing of Leon Maynor, the Secretary position has been vacant.  </w:t>
      </w:r>
    </w:p>
    <w:p w14:paraId="3F32E4FC" w14:textId="77777777" w:rsidR="00011FBA" w:rsidRDefault="00011FBA" w:rsidP="00011FBA">
      <w:pPr>
        <w:ind w:left="720"/>
        <w:rPr>
          <w:rFonts w:ascii="Cambria" w:hAnsi="Cambria"/>
          <w:b/>
          <w:sz w:val="24"/>
          <w:szCs w:val="24"/>
        </w:rPr>
      </w:pPr>
    </w:p>
    <w:p w14:paraId="1E877AD5" w14:textId="132632F7" w:rsidR="00011FBA" w:rsidRPr="00E17492" w:rsidRDefault="00011FBA" w:rsidP="00011FBA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 xml:space="preserve">It is recommended that the committee review all available persons currently serving on the Board of Directors and make a suggestion to fill the vacant position. </w:t>
      </w:r>
    </w:p>
    <w:p w14:paraId="0BA0D031" w14:textId="77777777" w:rsidR="0065595E" w:rsidRDefault="0065595E" w:rsidP="00FE208D">
      <w:pPr>
        <w:rPr>
          <w:rFonts w:ascii="Cambria" w:hAnsi="Cambria"/>
          <w:b/>
          <w:sz w:val="24"/>
          <w:szCs w:val="24"/>
        </w:rPr>
      </w:pPr>
    </w:p>
    <w:p w14:paraId="335FA5B1" w14:textId="77777777" w:rsidR="0065595E" w:rsidRDefault="0065595E" w:rsidP="00FE208D">
      <w:pPr>
        <w:rPr>
          <w:rFonts w:ascii="Cambria" w:hAnsi="Cambria"/>
          <w:b/>
          <w:sz w:val="24"/>
          <w:szCs w:val="24"/>
        </w:rPr>
      </w:pPr>
    </w:p>
    <w:p w14:paraId="7764527C" w14:textId="77777777" w:rsidR="0065595E" w:rsidRDefault="0065595E" w:rsidP="00FE208D">
      <w:pPr>
        <w:rPr>
          <w:rFonts w:ascii="Cambria" w:hAnsi="Cambria"/>
          <w:b/>
          <w:sz w:val="24"/>
          <w:szCs w:val="24"/>
        </w:rPr>
      </w:pPr>
    </w:p>
    <w:p w14:paraId="35903420" w14:textId="175AF1EF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3B7DF909" w14:textId="549D50BB" w:rsidR="00AA6F2B" w:rsidRPr="00AA6F2B" w:rsidRDefault="00AA6F2B" w:rsidP="00AA6F2B">
      <w:pPr>
        <w:pStyle w:val="ListParagraph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Regularly Scheduled January Meeting</w:t>
      </w:r>
    </w:p>
    <w:p w14:paraId="195A6D92" w14:textId="61E2272A" w:rsidR="002850AC" w:rsidRPr="00E17492" w:rsidRDefault="002850AC" w:rsidP="00E54E36">
      <w:pPr>
        <w:pStyle w:val="ListParagraph"/>
        <w:rPr>
          <w:rFonts w:ascii="Cambria" w:hAnsi="Cambria"/>
          <w:b/>
          <w:sz w:val="24"/>
          <w:szCs w:val="24"/>
        </w:rPr>
      </w:pPr>
      <w:r w:rsidRPr="00E17492">
        <w:rPr>
          <w:rFonts w:ascii="Cambria" w:hAnsi="Cambria"/>
          <w:b/>
          <w:sz w:val="24"/>
          <w:szCs w:val="24"/>
        </w:rPr>
        <w:tab/>
      </w:r>
    </w:p>
    <w:p w14:paraId="7532BD93" w14:textId="77777777" w:rsidR="0082081F" w:rsidRDefault="0082081F" w:rsidP="00B02C82">
      <w:pPr>
        <w:rPr>
          <w:rFonts w:ascii="Cambria" w:hAnsi="Cambria"/>
          <w:b/>
          <w:sz w:val="24"/>
          <w:szCs w:val="24"/>
        </w:rPr>
      </w:pPr>
    </w:p>
    <w:p w14:paraId="782C73CF" w14:textId="77777777" w:rsidR="00255E2D" w:rsidRPr="002C57BC" w:rsidRDefault="00255E2D" w:rsidP="00E17492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2D12B21A" w14:textId="322EE822" w:rsidR="00416D84" w:rsidRPr="00AA6F2B" w:rsidRDefault="00255E2D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  <w:bookmarkStart w:id="0" w:name="_GoBack"/>
      <w:bookmarkEnd w:id="0"/>
    </w:p>
    <w:sectPr w:rsidR="00416D84" w:rsidRPr="00AA6F2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C5C20" w14:textId="1E301F9C" w:rsidR="00B77C5A" w:rsidRPr="00B77C5A" w:rsidRDefault="008E763A" w:rsidP="00B77C5A">
    <w:pPr>
      <w:pStyle w:val="Footer"/>
    </w:pPr>
    <w:r>
      <w:tab/>
    </w:r>
    <w:r>
      <w:tab/>
      <w:t>P</w:t>
    </w:r>
    <w:r w:rsidR="00B77C5A" w:rsidRPr="00B77C5A">
      <w:t xml:space="preserve">age </w:t>
    </w:r>
    <w:r w:rsidR="00B77C5A" w:rsidRPr="00B77C5A">
      <w:fldChar w:fldCharType="begin"/>
    </w:r>
    <w:r w:rsidR="00B77C5A" w:rsidRPr="00B77C5A">
      <w:instrText xml:space="preserve"> PAGE  \* Arabic  \* MERGEFORMAT </w:instrText>
    </w:r>
    <w:r w:rsidR="00B77C5A" w:rsidRPr="00B77C5A">
      <w:fldChar w:fldCharType="separate"/>
    </w:r>
    <w:r w:rsidR="00AA6F2B">
      <w:rPr>
        <w:noProof/>
      </w:rPr>
      <w:t>2</w:t>
    </w:r>
    <w:r w:rsidR="00B77C5A" w:rsidRPr="00B77C5A">
      <w:fldChar w:fldCharType="end"/>
    </w:r>
    <w:r w:rsidR="00B77C5A" w:rsidRPr="00B77C5A">
      <w:t xml:space="preserve"> of </w:t>
    </w:r>
    <w:r w:rsidR="00E17492">
      <w:rPr>
        <w:noProof/>
      </w:rPr>
      <w:fldChar w:fldCharType="begin"/>
    </w:r>
    <w:r w:rsidR="00E17492">
      <w:rPr>
        <w:noProof/>
      </w:rPr>
      <w:instrText xml:space="preserve"> NUMPAGES  \* Arabic  \* MERGEFORMAT </w:instrText>
    </w:r>
    <w:r w:rsidR="00E17492">
      <w:rPr>
        <w:noProof/>
      </w:rPr>
      <w:fldChar w:fldCharType="separate"/>
    </w:r>
    <w:r w:rsidR="00AA6F2B">
      <w:rPr>
        <w:noProof/>
      </w:rPr>
      <w:t>3</w:t>
    </w:r>
    <w:r w:rsidR="00E17492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CA3"/>
    <w:multiLevelType w:val="hybridMultilevel"/>
    <w:tmpl w:val="DEB6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523F9"/>
    <w:multiLevelType w:val="hybridMultilevel"/>
    <w:tmpl w:val="954C2C9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170B"/>
    <w:multiLevelType w:val="hybridMultilevel"/>
    <w:tmpl w:val="9CFE3DB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A3179"/>
    <w:multiLevelType w:val="hybridMultilevel"/>
    <w:tmpl w:val="703A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11FBA"/>
    <w:rsid w:val="00027CFA"/>
    <w:rsid w:val="000B618C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833A2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6050D"/>
    <w:rsid w:val="003700F6"/>
    <w:rsid w:val="003E0F10"/>
    <w:rsid w:val="003E75CA"/>
    <w:rsid w:val="004019E8"/>
    <w:rsid w:val="00416D84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DD"/>
    <w:rsid w:val="0058707D"/>
    <w:rsid w:val="005922A0"/>
    <w:rsid w:val="005C41FA"/>
    <w:rsid w:val="005E2C33"/>
    <w:rsid w:val="005F72C3"/>
    <w:rsid w:val="00601CAC"/>
    <w:rsid w:val="006340E9"/>
    <w:rsid w:val="006474C2"/>
    <w:rsid w:val="006543AF"/>
    <w:rsid w:val="0065595E"/>
    <w:rsid w:val="00662F4C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91CFD"/>
    <w:rsid w:val="007D5C1D"/>
    <w:rsid w:val="007E0535"/>
    <w:rsid w:val="007E7070"/>
    <w:rsid w:val="008120EA"/>
    <w:rsid w:val="0082081F"/>
    <w:rsid w:val="00843DBE"/>
    <w:rsid w:val="008663FF"/>
    <w:rsid w:val="008937F9"/>
    <w:rsid w:val="008A2DD5"/>
    <w:rsid w:val="008C0D68"/>
    <w:rsid w:val="008E763A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F45F1"/>
    <w:rsid w:val="00A10840"/>
    <w:rsid w:val="00A14418"/>
    <w:rsid w:val="00A20100"/>
    <w:rsid w:val="00A542B9"/>
    <w:rsid w:val="00A838E5"/>
    <w:rsid w:val="00A846AF"/>
    <w:rsid w:val="00A94D87"/>
    <w:rsid w:val="00AA6F2B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5186A"/>
    <w:rsid w:val="00B7081F"/>
    <w:rsid w:val="00B76369"/>
    <w:rsid w:val="00B77C5A"/>
    <w:rsid w:val="00BB55C4"/>
    <w:rsid w:val="00BC08F2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D0193E"/>
    <w:rsid w:val="00D25C77"/>
    <w:rsid w:val="00D263BA"/>
    <w:rsid w:val="00D27A32"/>
    <w:rsid w:val="00D355DF"/>
    <w:rsid w:val="00D50C85"/>
    <w:rsid w:val="00D82C16"/>
    <w:rsid w:val="00DA0181"/>
    <w:rsid w:val="00DA1E05"/>
    <w:rsid w:val="00DB4877"/>
    <w:rsid w:val="00DD7DDD"/>
    <w:rsid w:val="00DE1F3D"/>
    <w:rsid w:val="00DF62C6"/>
    <w:rsid w:val="00DF6F17"/>
    <w:rsid w:val="00E17492"/>
    <w:rsid w:val="00E21FE8"/>
    <w:rsid w:val="00E41A21"/>
    <w:rsid w:val="00E54E36"/>
    <w:rsid w:val="00E626AD"/>
    <w:rsid w:val="00EB43E3"/>
    <w:rsid w:val="00EF35FA"/>
    <w:rsid w:val="00EF6820"/>
    <w:rsid w:val="00F04A4F"/>
    <w:rsid w:val="00F15262"/>
    <w:rsid w:val="00F46F1A"/>
    <w:rsid w:val="00F51F74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2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5</cp:revision>
  <cp:lastPrinted>2018-05-08T20:19:00Z</cp:lastPrinted>
  <dcterms:created xsi:type="dcterms:W3CDTF">2018-11-19T14:13:00Z</dcterms:created>
  <dcterms:modified xsi:type="dcterms:W3CDTF">2018-11-20T15:26:00Z</dcterms:modified>
</cp:coreProperties>
</file>