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4919B" w14:textId="74ABC605" w:rsidR="00D27A32" w:rsidRDefault="00711CB1" w:rsidP="00D27A32">
      <w:pPr>
        <w:pStyle w:val="MediumGrid21"/>
        <w:jc w:val="center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47646A" wp14:editId="4B2F21BE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1428750" cy="1018781"/>
            <wp:effectExtent l="0" t="0" r="0" b="0"/>
            <wp:wrapNone/>
            <wp:docPr id="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1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2C63E" w14:textId="4D73F5DC" w:rsidR="00D27A32" w:rsidRDefault="00D27A32" w:rsidP="00D27A32">
      <w:pPr>
        <w:pStyle w:val="MediumGrid21"/>
        <w:jc w:val="center"/>
        <w:rPr>
          <w:rFonts w:ascii="Cambria" w:hAnsi="Cambria"/>
          <w:b/>
          <w:sz w:val="24"/>
          <w:szCs w:val="24"/>
        </w:rPr>
      </w:pPr>
    </w:p>
    <w:p w14:paraId="059C17B0" w14:textId="0475523F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0456246" w14:textId="269803E3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10D7FF22" w14:textId="0BA2BA58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49637DD0" w14:textId="4061D976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08DE72D3" w14:textId="6B117C4F" w:rsidR="00D27A32" w:rsidRDefault="00711CB1" w:rsidP="00D27A32">
      <w:pPr>
        <w:pStyle w:val="MediumGrid21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E27D681" wp14:editId="3E638DFC">
            <wp:simplePos x="0" y="0"/>
            <wp:positionH relativeFrom="margin">
              <wp:align>left</wp:align>
            </wp:positionH>
            <wp:positionV relativeFrom="paragraph">
              <wp:posOffset>128270</wp:posOffset>
            </wp:positionV>
            <wp:extent cx="1400175" cy="481965"/>
            <wp:effectExtent l="0" t="0" r="9525" b="0"/>
            <wp:wrapTight wrapText="bothSides">
              <wp:wrapPolygon edited="0">
                <wp:start x="0" y="0"/>
                <wp:lineTo x="0" y="20490"/>
                <wp:lineTo x="21453" y="20490"/>
                <wp:lineTo x="2145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C Pre-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FE28CB8" wp14:editId="32BFA701">
            <wp:simplePos x="0" y="0"/>
            <wp:positionH relativeFrom="margin">
              <wp:posOffset>4600575</wp:posOffset>
            </wp:positionH>
            <wp:positionV relativeFrom="margin">
              <wp:posOffset>1199515</wp:posOffset>
            </wp:positionV>
            <wp:extent cx="1190625" cy="51435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o Sta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CD64521" wp14:editId="2D5B5975">
            <wp:simplePos x="0" y="0"/>
            <wp:positionH relativeFrom="margin">
              <wp:align>center</wp:align>
            </wp:positionH>
            <wp:positionV relativeFrom="margin">
              <wp:posOffset>1158240</wp:posOffset>
            </wp:positionV>
            <wp:extent cx="1924050" cy="381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rt Start Logo N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D87838" w14:textId="5CF2D63B" w:rsidR="00317A48" w:rsidRDefault="00317A48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0404814" w14:textId="1274967D" w:rsidR="00FE208D" w:rsidRDefault="006371CC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Grants Review</w:t>
      </w:r>
      <w:r w:rsidR="00FE208D">
        <w:rPr>
          <w:rFonts w:ascii="Cambria" w:hAnsi="Cambria"/>
          <w:b/>
          <w:sz w:val="24"/>
          <w:szCs w:val="24"/>
        </w:rPr>
        <w:t xml:space="preserve"> Committee Meeting</w:t>
      </w:r>
    </w:p>
    <w:p w14:paraId="4D1A0D2B" w14:textId="1CEDFEC8" w:rsidR="00FE208D" w:rsidRDefault="00317A48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July </w:t>
      </w:r>
      <w:r w:rsidR="001133DF">
        <w:rPr>
          <w:rFonts w:ascii="Cambria" w:hAnsi="Cambria"/>
          <w:b/>
          <w:sz w:val="24"/>
          <w:szCs w:val="24"/>
        </w:rPr>
        <w:t>11, 2019</w:t>
      </w:r>
    </w:p>
    <w:p w14:paraId="7B7805A8" w14:textId="3B69A177" w:rsidR="00FE208D" w:rsidRPr="00BD5ACB" w:rsidRDefault="00FE208D" w:rsidP="00FE208D">
      <w:pPr>
        <w:jc w:val="center"/>
        <w:rPr>
          <w:rFonts w:ascii="Cambria" w:hAnsi="Cambria"/>
          <w:b/>
          <w:sz w:val="24"/>
          <w:szCs w:val="24"/>
        </w:rPr>
      </w:pPr>
      <w:r w:rsidRPr="00BD5ACB">
        <w:rPr>
          <w:rFonts w:ascii="Cambria" w:hAnsi="Cambria"/>
          <w:b/>
          <w:sz w:val="24"/>
          <w:szCs w:val="24"/>
        </w:rPr>
        <w:t>RCPC Board Room</w:t>
      </w:r>
    </w:p>
    <w:p w14:paraId="467DF278" w14:textId="350DDE84" w:rsidR="00FE208D" w:rsidRPr="00BD5ACB" w:rsidRDefault="00FE208D" w:rsidP="00FE208D">
      <w:pPr>
        <w:jc w:val="center"/>
        <w:rPr>
          <w:rFonts w:ascii="Cambria" w:hAnsi="Cambria"/>
          <w:b/>
          <w:sz w:val="24"/>
          <w:szCs w:val="24"/>
        </w:rPr>
      </w:pPr>
      <w:r w:rsidRPr="00BD5ACB">
        <w:rPr>
          <w:rFonts w:ascii="Cambria" w:hAnsi="Cambria"/>
          <w:b/>
          <w:sz w:val="24"/>
          <w:szCs w:val="24"/>
        </w:rPr>
        <w:t>12:00 p.m.</w:t>
      </w:r>
      <w:r w:rsidR="00317A48" w:rsidRPr="00317A48">
        <w:rPr>
          <w:noProof/>
        </w:rPr>
        <w:t xml:space="preserve"> </w:t>
      </w:r>
    </w:p>
    <w:p w14:paraId="500EAE4B" w14:textId="53CC3024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</w:p>
    <w:p w14:paraId="5E415793" w14:textId="64C6960E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  <w:r w:rsidRPr="00BD5ACB">
        <w:rPr>
          <w:rFonts w:ascii="Cambria" w:hAnsi="Cambria"/>
          <w:b/>
          <w:sz w:val="24"/>
          <w:szCs w:val="24"/>
        </w:rPr>
        <w:t>Approval of Minutes</w:t>
      </w:r>
    </w:p>
    <w:p w14:paraId="65F8F2E2" w14:textId="7F8B3EBB" w:rsidR="00711CB1" w:rsidRDefault="00D27A32" w:rsidP="00D27A32">
      <w:pPr>
        <w:rPr>
          <w:rFonts w:ascii="Cambria" w:hAnsi="Cambria"/>
          <w:sz w:val="24"/>
          <w:szCs w:val="24"/>
        </w:rPr>
      </w:pPr>
      <w:r w:rsidRPr="00BD5ACB">
        <w:rPr>
          <w:rFonts w:ascii="Cambria" w:hAnsi="Cambria"/>
          <w:sz w:val="24"/>
          <w:szCs w:val="24"/>
        </w:rPr>
        <w:t xml:space="preserve">Review minutes from </w:t>
      </w:r>
      <w:r w:rsidR="00711CB1">
        <w:rPr>
          <w:rFonts w:ascii="Cambria" w:hAnsi="Cambria"/>
          <w:sz w:val="24"/>
          <w:szCs w:val="24"/>
        </w:rPr>
        <w:t>January 10, 2019 Committee meeting.</w:t>
      </w:r>
    </w:p>
    <w:p w14:paraId="1BF27942" w14:textId="77777777" w:rsidR="00711CB1" w:rsidRDefault="00711CB1" w:rsidP="00D27A32">
      <w:pPr>
        <w:rPr>
          <w:rFonts w:ascii="Cambria" w:hAnsi="Cambria"/>
          <w:sz w:val="24"/>
          <w:szCs w:val="24"/>
        </w:rPr>
      </w:pPr>
    </w:p>
    <w:p w14:paraId="24C68B42" w14:textId="757DE732" w:rsidR="00711CB1" w:rsidRPr="00711CB1" w:rsidRDefault="00711CB1" w:rsidP="00D27A32">
      <w:pPr>
        <w:rPr>
          <w:rFonts w:ascii="Cambria" w:hAnsi="Cambria"/>
          <w:b/>
          <w:sz w:val="24"/>
          <w:szCs w:val="24"/>
        </w:rPr>
      </w:pPr>
      <w:r w:rsidRPr="00711CB1">
        <w:rPr>
          <w:rFonts w:ascii="Cambria" w:hAnsi="Cambria"/>
          <w:b/>
          <w:sz w:val="24"/>
          <w:szCs w:val="24"/>
        </w:rPr>
        <w:t>Committee Overview</w:t>
      </w:r>
    </w:p>
    <w:p w14:paraId="4CEF39D7" w14:textId="174F6DCE" w:rsidR="00D27A32" w:rsidRPr="00BD5ACB" w:rsidRDefault="00D27A32" w:rsidP="00D27A32">
      <w:pPr>
        <w:rPr>
          <w:rFonts w:ascii="Cambria" w:hAnsi="Cambria"/>
          <w:sz w:val="24"/>
          <w:szCs w:val="24"/>
        </w:rPr>
      </w:pPr>
    </w:p>
    <w:p w14:paraId="108AC96C" w14:textId="40DB2F07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  <w:r w:rsidRPr="00BD5ACB">
        <w:rPr>
          <w:rFonts w:ascii="Cambria" w:hAnsi="Cambria"/>
          <w:b/>
          <w:sz w:val="24"/>
          <w:szCs w:val="24"/>
        </w:rPr>
        <w:t>Action Items</w:t>
      </w:r>
    </w:p>
    <w:p w14:paraId="2D163EBC" w14:textId="5D3E8D74" w:rsidR="00711CB1" w:rsidRPr="004D4D62" w:rsidRDefault="00711CB1" w:rsidP="00711CB1">
      <w:pPr>
        <w:pStyle w:val="NoSpacing"/>
        <w:numPr>
          <w:ilvl w:val="0"/>
          <w:numId w:val="7"/>
        </w:numPr>
        <w:ind w:left="630"/>
        <w:rPr>
          <w:rFonts w:ascii="Cambria" w:hAnsi="Cambria"/>
          <w:b/>
          <w:sz w:val="24"/>
          <w:szCs w:val="24"/>
        </w:rPr>
      </w:pPr>
      <w:bookmarkStart w:id="0" w:name="OLE_LINK1"/>
      <w:bookmarkStart w:id="1" w:name="OLE_LINK2"/>
      <w:bookmarkStart w:id="2" w:name="OLE_LINK3"/>
      <w:r>
        <w:rPr>
          <w:rFonts w:ascii="Cambria" w:hAnsi="Cambria"/>
          <w:b/>
          <w:sz w:val="24"/>
          <w:szCs w:val="24"/>
        </w:rPr>
        <w:t>Second</w:t>
      </w:r>
      <w:r w:rsidRPr="004D4D62">
        <w:rPr>
          <w:rFonts w:ascii="Cambria" w:hAnsi="Cambria"/>
          <w:b/>
          <w:sz w:val="24"/>
          <w:szCs w:val="24"/>
        </w:rPr>
        <w:t xml:space="preserve"> Quarter Progress Report &amp; Score Card</w:t>
      </w:r>
    </w:p>
    <w:p w14:paraId="497184B8" w14:textId="78E32970" w:rsidR="00711CB1" w:rsidRPr="004D4D62" w:rsidRDefault="00711CB1" w:rsidP="00711CB1">
      <w:pPr>
        <w:pStyle w:val="NoSpacing"/>
        <w:ind w:left="630"/>
        <w:rPr>
          <w:rFonts w:ascii="Cambria" w:hAnsi="Cambria"/>
          <w:b/>
          <w:sz w:val="24"/>
          <w:szCs w:val="24"/>
        </w:rPr>
      </w:pPr>
      <w:r w:rsidRPr="004D4D62">
        <w:rPr>
          <w:rFonts w:ascii="Cambria" w:hAnsi="Cambria"/>
          <w:b/>
          <w:sz w:val="24"/>
          <w:szCs w:val="24"/>
        </w:rPr>
        <w:t xml:space="preserve">Background:  </w:t>
      </w:r>
      <w:r w:rsidRPr="004D4D62">
        <w:rPr>
          <w:rFonts w:ascii="Cambria" w:hAnsi="Cambria"/>
          <w:sz w:val="24"/>
          <w:szCs w:val="24"/>
        </w:rPr>
        <w:t xml:space="preserve">The Grants Review Committee is responsible for reviewing activity progress.  </w:t>
      </w:r>
    </w:p>
    <w:p w14:paraId="22FD5931" w14:textId="18D2D975" w:rsidR="00711CB1" w:rsidRDefault="00711CB1" w:rsidP="00711CB1">
      <w:pPr>
        <w:spacing w:before="100" w:beforeAutospacing="1" w:after="100" w:afterAutospacing="1"/>
        <w:ind w:left="630"/>
        <w:rPr>
          <w:rFonts w:ascii="Cambria" w:hAnsi="Cambria"/>
          <w:sz w:val="24"/>
          <w:szCs w:val="24"/>
        </w:rPr>
      </w:pPr>
      <w:r w:rsidRPr="004D4D62">
        <w:rPr>
          <w:rFonts w:ascii="Cambria" w:hAnsi="Cambria"/>
          <w:b/>
          <w:sz w:val="24"/>
          <w:szCs w:val="24"/>
        </w:rPr>
        <w:t>Issue:</w:t>
      </w:r>
      <w:r w:rsidRPr="004D4D62">
        <w:rPr>
          <w:rFonts w:ascii="Cambria" w:hAnsi="Cambria"/>
          <w:sz w:val="24"/>
          <w:szCs w:val="24"/>
        </w:rPr>
        <w:t xml:space="preserve">  The </w:t>
      </w:r>
      <w:r>
        <w:rPr>
          <w:rFonts w:ascii="Cambria" w:hAnsi="Cambria"/>
          <w:sz w:val="24"/>
          <w:szCs w:val="24"/>
        </w:rPr>
        <w:t>second</w:t>
      </w:r>
      <w:r>
        <w:rPr>
          <w:rFonts w:ascii="Cambria" w:hAnsi="Cambria"/>
          <w:sz w:val="24"/>
          <w:szCs w:val="24"/>
        </w:rPr>
        <w:t xml:space="preserve"> quarter </w:t>
      </w:r>
      <w:r>
        <w:rPr>
          <w:rFonts w:ascii="Cambria" w:hAnsi="Cambria"/>
          <w:sz w:val="24"/>
          <w:szCs w:val="24"/>
        </w:rPr>
        <w:t>progress</w:t>
      </w:r>
      <w:r>
        <w:rPr>
          <w:rFonts w:ascii="Cambria" w:hAnsi="Cambria"/>
          <w:sz w:val="24"/>
          <w:szCs w:val="24"/>
        </w:rPr>
        <w:t xml:space="preserve"> report and score card is included.  </w:t>
      </w:r>
    </w:p>
    <w:p w14:paraId="2A0CE0F0" w14:textId="1425D2E4" w:rsidR="00AC064B" w:rsidRPr="00711CB1" w:rsidRDefault="00711CB1" w:rsidP="00711CB1">
      <w:pPr>
        <w:ind w:left="630"/>
        <w:rPr>
          <w:rFonts w:ascii="Cambria" w:hAnsi="Cambria"/>
          <w:sz w:val="24"/>
          <w:szCs w:val="24"/>
        </w:rPr>
      </w:pPr>
      <w:r w:rsidRPr="00711CB1">
        <w:rPr>
          <w:rFonts w:ascii="Cambria" w:hAnsi="Cambria"/>
          <w:b/>
          <w:sz w:val="24"/>
          <w:szCs w:val="24"/>
        </w:rPr>
        <w:t>Recommendation:</w:t>
      </w:r>
      <w:r w:rsidRPr="00711CB1">
        <w:rPr>
          <w:rFonts w:ascii="Cambria" w:hAnsi="Cambria"/>
          <w:sz w:val="24"/>
          <w:szCs w:val="24"/>
        </w:rPr>
        <w:t xml:space="preserve"> The committee should review and consider approving the </w:t>
      </w:r>
      <w:r>
        <w:rPr>
          <w:rFonts w:ascii="Cambria" w:hAnsi="Cambria"/>
          <w:sz w:val="24"/>
          <w:szCs w:val="24"/>
        </w:rPr>
        <w:t>second</w:t>
      </w:r>
      <w:r w:rsidRPr="00711CB1">
        <w:rPr>
          <w:rFonts w:ascii="Cambria" w:hAnsi="Cambria"/>
          <w:sz w:val="24"/>
          <w:szCs w:val="24"/>
        </w:rPr>
        <w:t xml:space="preserve"> quarter progress report and score card.</w:t>
      </w:r>
    </w:p>
    <w:p w14:paraId="5CFFC038" w14:textId="2A15CD12" w:rsidR="00F8240A" w:rsidRPr="002B78D1" w:rsidRDefault="00F8240A" w:rsidP="002B78D1">
      <w:pPr>
        <w:rPr>
          <w:rFonts w:ascii="Cambria" w:hAnsi="Cambria"/>
          <w:sz w:val="24"/>
          <w:szCs w:val="24"/>
        </w:rPr>
      </w:pPr>
    </w:p>
    <w:bookmarkEnd w:id="0"/>
    <w:bookmarkEnd w:id="1"/>
    <w:bookmarkEnd w:id="2"/>
    <w:p w14:paraId="18EDBF92" w14:textId="71BE54D2" w:rsidR="00711CB1" w:rsidRPr="004D4D62" w:rsidRDefault="00711CB1" w:rsidP="00711CB1">
      <w:pPr>
        <w:pStyle w:val="NoSpacing"/>
        <w:numPr>
          <w:ilvl w:val="0"/>
          <w:numId w:val="7"/>
        </w:numPr>
        <w:tabs>
          <w:tab w:val="left" w:pos="630"/>
        </w:tabs>
        <w:ind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Third</w:t>
      </w:r>
      <w:r w:rsidRPr="004D4D62">
        <w:rPr>
          <w:rFonts w:ascii="Cambria" w:hAnsi="Cambria"/>
          <w:b/>
          <w:sz w:val="24"/>
          <w:szCs w:val="24"/>
        </w:rPr>
        <w:t xml:space="preserve"> Quarter Progress Report &amp; Score Card</w:t>
      </w:r>
    </w:p>
    <w:p w14:paraId="73DB121D" w14:textId="77777777" w:rsidR="00711CB1" w:rsidRPr="004D4D62" w:rsidRDefault="00711CB1" w:rsidP="00711CB1">
      <w:pPr>
        <w:pStyle w:val="NoSpacing"/>
        <w:ind w:left="630"/>
        <w:rPr>
          <w:rFonts w:ascii="Cambria" w:hAnsi="Cambria"/>
          <w:b/>
          <w:sz w:val="24"/>
          <w:szCs w:val="24"/>
        </w:rPr>
      </w:pPr>
      <w:r w:rsidRPr="004D4D62">
        <w:rPr>
          <w:rFonts w:ascii="Cambria" w:hAnsi="Cambria"/>
          <w:b/>
          <w:sz w:val="24"/>
          <w:szCs w:val="24"/>
        </w:rPr>
        <w:t xml:space="preserve">Background:  </w:t>
      </w:r>
      <w:r w:rsidRPr="004D4D62">
        <w:rPr>
          <w:rFonts w:ascii="Cambria" w:hAnsi="Cambria"/>
          <w:sz w:val="24"/>
          <w:szCs w:val="24"/>
        </w:rPr>
        <w:t xml:space="preserve">The Grants Review Committee is responsible for reviewing activity progress.  </w:t>
      </w:r>
    </w:p>
    <w:p w14:paraId="3652C6B7" w14:textId="5C8D6AB2" w:rsidR="00711CB1" w:rsidRDefault="00711CB1" w:rsidP="00711CB1">
      <w:pPr>
        <w:spacing w:before="100" w:beforeAutospacing="1" w:after="100" w:afterAutospacing="1"/>
        <w:ind w:left="630"/>
        <w:rPr>
          <w:rFonts w:ascii="Cambria" w:hAnsi="Cambria"/>
          <w:sz w:val="24"/>
          <w:szCs w:val="24"/>
        </w:rPr>
      </w:pPr>
      <w:r w:rsidRPr="004D4D62">
        <w:rPr>
          <w:rFonts w:ascii="Cambria" w:hAnsi="Cambria"/>
          <w:b/>
          <w:sz w:val="24"/>
          <w:szCs w:val="24"/>
        </w:rPr>
        <w:t>Issue:</w:t>
      </w:r>
      <w:r w:rsidRPr="004D4D62">
        <w:rPr>
          <w:rFonts w:ascii="Cambria" w:hAnsi="Cambria"/>
          <w:sz w:val="24"/>
          <w:szCs w:val="24"/>
        </w:rPr>
        <w:t xml:space="preserve">  The </w:t>
      </w:r>
      <w:r>
        <w:rPr>
          <w:rFonts w:ascii="Cambria" w:hAnsi="Cambria"/>
          <w:sz w:val="24"/>
          <w:szCs w:val="24"/>
        </w:rPr>
        <w:t>third</w:t>
      </w:r>
      <w:r>
        <w:rPr>
          <w:rFonts w:ascii="Cambria" w:hAnsi="Cambria"/>
          <w:sz w:val="24"/>
          <w:szCs w:val="24"/>
        </w:rPr>
        <w:t xml:space="preserve"> quarter </w:t>
      </w:r>
      <w:r>
        <w:rPr>
          <w:rFonts w:ascii="Cambria" w:hAnsi="Cambria"/>
          <w:sz w:val="24"/>
          <w:szCs w:val="24"/>
        </w:rPr>
        <w:t>progress</w:t>
      </w:r>
      <w:r>
        <w:rPr>
          <w:rFonts w:ascii="Cambria" w:hAnsi="Cambria"/>
          <w:sz w:val="24"/>
          <w:szCs w:val="24"/>
        </w:rPr>
        <w:t xml:space="preserve"> report and score card is included.  </w:t>
      </w:r>
    </w:p>
    <w:p w14:paraId="0AD38710" w14:textId="209E2EC7" w:rsidR="00B77C5A" w:rsidRDefault="00711CB1" w:rsidP="00711CB1">
      <w:pPr>
        <w:ind w:left="630"/>
        <w:rPr>
          <w:rFonts w:ascii="Cambria" w:hAnsi="Cambria"/>
          <w:b/>
          <w:sz w:val="24"/>
          <w:szCs w:val="24"/>
        </w:rPr>
      </w:pPr>
      <w:r w:rsidRPr="00711CB1">
        <w:rPr>
          <w:rFonts w:ascii="Cambria" w:hAnsi="Cambria"/>
          <w:b/>
          <w:sz w:val="24"/>
          <w:szCs w:val="24"/>
        </w:rPr>
        <w:t>Recommendation:</w:t>
      </w:r>
      <w:r w:rsidRPr="00711CB1">
        <w:rPr>
          <w:rFonts w:ascii="Cambria" w:hAnsi="Cambria"/>
          <w:sz w:val="24"/>
          <w:szCs w:val="24"/>
        </w:rPr>
        <w:t xml:space="preserve"> The committee should review and consider approving the third quarter progress report and score card.</w:t>
      </w:r>
    </w:p>
    <w:p w14:paraId="08B2449F" w14:textId="77777777" w:rsidR="00711CB1" w:rsidRDefault="00711CB1" w:rsidP="00B02C82">
      <w:pPr>
        <w:rPr>
          <w:rFonts w:ascii="Cambria" w:hAnsi="Cambria"/>
          <w:b/>
          <w:sz w:val="24"/>
          <w:szCs w:val="24"/>
        </w:rPr>
      </w:pPr>
    </w:p>
    <w:p w14:paraId="35903420" w14:textId="093671A4" w:rsidR="0096651C" w:rsidRDefault="0096651C" w:rsidP="00B02C8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Non-Action It</w:t>
      </w:r>
      <w:bookmarkStart w:id="3" w:name="_GoBack"/>
      <w:bookmarkEnd w:id="3"/>
      <w:r>
        <w:rPr>
          <w:rFonts w:ascii="Cambria" w:hAnsi="Cambria"/>
          <w:b/>
          <w:sz w:val="24"/>
          <w:szCs w:val="24"/>
        </w:rPr>
        <w:t>ems</w:t>
      </w:r>
    </w:p>
    <w:p w14:paraId="195A6D92" w14:textId="7E2CE97E" w:rsidR="002850AC" w:rsidRDefault="002850AC" w:rsidP="00B02C8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</w:p>
    <w:p w14:paraId="7532BD93" w14:textId="77777777" w:rsidR="0082081F" w:rsidRDefault="0082081F" w:rsidP="00B02C82">
      <w:pPr>
        <w:rPr>
          <w:rFonts w:ascii="Cambria" w:hAnsi="Cambria"/>
          <w:b/>
          <w:sz w:val="24"/>
          <w:szCs w:val="24"/>
        </w:rPr>
      </w:pPr>
    </w:p>
    <w:p w14:paraId="782C73CF" w14:textId="77777777" w:rsidR="00255E2D" w:rsidRPr="002C57BC" w:rsidRDefault="00255E2D" w:rsidP="00255E2D">
      <w:pPr>
        <w:ind w:firstLine="720"/>
        <w:rPr>
          <w:rFonts w:ascii="Cambria" w:hAnsi="Cambria"/>
          <w:b/>
          <w:sz w:val="24"/>
          <w:szCs w:val="24"/>
        </w:rPr>
      </w:pPr>
      <w:r w:rsidRPr="002C57BC">
        <w:rPr>
          <w:rFonts w:ascii="Cambria" w:hAnsi="Cambria"/>
          <w:b/>
          <w:sz w:val="24"/>
          <w:szCs w:val="24"/>
        </w:rPr>
        <w:t>Announcements</w:t>
      </w:r>
    </w:p>
    <w:p w14:paraId="0B20C125" w14:textId="77777777" w:rsidR="00FE208D" w:rsidRDefault="00FE208D" w:rsidP="00B77C5A">
      <w:pPr>
        <w:ind w:firstLine="720"/>
        <w:rPr>
          <w:rFonts w:ascii="Cambria" w:hAnsi="Cambria"/>
          <w:b/>
          <w:sz w:val="24"/>
          <w:szCs w:val="24"/>
        </w:rPr>
      </w:pPr>
    </w:p>
    <w:p w14:paraId="5C63B147" w14:textId="77777777" w:rsidR="00255E2D" w:rsidRDefault="00255E2D" w:rsidP="00B77C5A">
      <w:pPr>
        <w:ind w:firstLine="720"/>
        <w:rPr>
          <w:rFonts w:ascii="Cambria" w:hAnsi="Cambria"/>
          <w:b/>
          <w:sz w:val="24"/>
          <w:szCs w:val="24"/>
        </w:rPr>
      </w:pPr>
      <w:r w:rsidRPr="002C57BC">
        <w:rPr>
          <w:rFonts w:ascii="Cambria" w:hAnsi="Cambria"/>
          <w:b/>
          <w:sz w:val="24"/>
          <w:szCs w:val="24"/>
        </w:rPr>
        <w:t xml:space="preserve">Adjournment  </w:t>
      </w:r>
    </w:p>
    <w:p w14:paraId="22623833" w14:textId="5ABB13C4" w:rsidR="00416D84" w:rsidRPr="00171860" w:rsidRDefault="00255E2D" w:rsidP="00711CB1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next meeting will be held on </w:t>
      </w:r>
      <w:r w:rsidR="00DE1F3D">
        <w:rPr>
          <w:rFonts w:ascii="Cambria" w:hAnsi="Cambria"/>
          <w:sz w:val="24"/>
          <w:szCs w:val="24"/>
        </w:rPr>
        <w:t>Tuesday</w:t>
      </w:r>
      <w:r w:rsidR="00711CB1">
        <w:rPr>
          <w:rFonts w:ascii="Cambria" w:hAnsi="Cambria"/>
          <w:sz w:val="24"/>
          <w:szCs w:val="24"/>
        </w:rPr>
        <w:t>, September 12, 2019</w:t>
      </w:r>
      <w:r w:rsidRPr="000D0C9D">
        <w:rPr>
          <w:rFonts w:ascii="Cambria" w:hAnsi="Cambria"/>
          <w:sz w:val="24"/>
          <w:szCs w:val="24"/>
        </w:rPr>
        <w:t xml:space="preserve">.  </w:t>
      </w:r>
    </w:p>
    <w:p w14:paraId="2D12B21A" w14:textId="77777777" w:rsidR="00416D84" w:rsidRDefault="00416D84"/>
    <w:sectPr w:rsidR="00416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BE025" w14:textId="77777777" w:rsidR="00B77C5A" w:rsidRDefault="00B77C5A" w:rsidP="00B77C5A">
      <w:r>
        <w:separator/>
      </w:r>
    </w:p>
  </w:endnote>
  <w:endnote w:type="continuationSeparator" w:id="0">
    <w:p w14:paraId="188E557B" w14:textId="77777777" w:rsidR="00B77C5A" w:rsidRDefault="00B77C5A" w:rsidP="00B7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E6F65" w14:textId="77777777" w:rsidR="00B77C5A" w:rsidRDefault="00B77C5A" w:rsidP="00B77C5A">
      <w:r>
        <w:separator/>
      </w:r>
    </w:p>
  </w:footnote>
  <w:footnote w:type="continuationSeparator" w:id="0">
    <w:p w14:paraId="17942A6C" w14:textId="77777777" w:rsidR="00B77C5A" w:rsidRDefault="00B77C5A" w:rsidP="00B7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EE4"/>
    <w:multiLevelType w:val="hybridMultilevel"/>
    <w:tmpl w:val="235A91B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F4185"/>
    <w:multiLevelType w:val="hybridMultilevel"/>
    <w:tmpl w:val="9DECE5D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6170B"/>
    <w:multiLevelType w:val="hybridMultilevel"/>
    <w:tmpl w:val="AE5453FC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02424"/>
    <w:multiLevelType w:val="hybridMultilevel"/>
    <w:tmpl w:val="2B54C29A"/>
    <w:lvl w:ilvl="0" w:tplc="6E1C97B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4923F15"/>
    <w:multiLevelType w:val="hybridMultilevel"/>
    <w:tmpl w:val="A816C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57A75"/>
    <w:multiLevelType w:val="hybridMultilevel"/>
    <w:tmpl w:val="B936F8B0"/>
    <w:lvl w:ilvl="0" w:tplc="8224156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9453E"/>
    <w:multiLevelType w:val="hybridMultilevel"/>
    <w:tmpl w:val="37948AD0"/>
    <w:lvl w:ilvl="0" w:tplc="1386383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32"/>
    <w:rsid w:val="00027CFA"/>
    <w:rsid w:val="000B618C"/>
    <w:rsid w:val="000D5FF0"/>
    <w:rsid w:val="000F7AF3"/>
    <w:rsid w:val="00106B87"/>
    <w:rsid w:val="001133DF"/>
    <w:rsid w:val="00136783"/>
    <w:rsid w:val="00144297"/>
    <w:rsid w:val="00154E05"/>
    <w:rsid w:val="001801B5"/>
    <w:rsid w:val="00180749"/>
    <w:rsid w:val="001809C6"/>
    <w:rsid w:val="0018112F"/>
    <w:rsid w:val="001A1C61"/>
    <w:rsid w:val="001A239B"/>
    <w:rsid w:val="001D5535"/>
    <w:rsid w:val="001D5E40"/>
    <w:rsid w:val="001E1336"/>
    <w:rsid w:val="001F1FBC"/>
    <w:rsid w:val="002030B9"/>
    <w:rsid w:val="0020518E"/>
    <w:rsid w:val="00216076"/>
    <w:rsid w:val="00224B81"/>
    <w:rsid w:val="002517AE"/>
    <w:rsid w:val="00255E2D"/>
    <w:rsid w:val="002850AC"/>
    <w:rsid w:val="00291C39"/>
    <w:rsid w:val="002B78D1"/>
    <w:rsid w:val="002E3B35"/>
    <w:rsid w:val="00304392"/>
    <w:rsid w:val="00305900"/>
    <w:rsid w:val="00316FB6"/>
    <w:rsid w:val="00317A48"/>
    <w:rsid w:val="00326B54"/>
    <w:rsid w:val="00345A5C"/>
    <w:rsid w:val="003700F6"/>
    <w:rsid w:val="003E0F10"/>
    <w:rsid w:val="003E75CA"/>
    <w:rsid w:val="00416D84"/>
    <w:rsid w:val="00440879"/>
    <w:rsid w:val="00446E31"/>
    <w:rsid w:val="00454D96"/>
    <w:rsid w:val="00484693"/>
    <w:rsid w:val="0049580A"/>
    <w:rsid w:val="004A3CE5"/>
    <w:rsid w:val="004C3A7C"/>
    <w:rsid w:val="004D307C"/>
    <w:rsid w:val="004F449A"/>
    <w:rsid w:val="00514ECF"/>
    <w:rsid w:val="00527F0D"/>
    <w:rsid w:val="00551EDD"/>
    <w:rsid w:val="0058707D"/>
    <w:rsid w:val="005922A0"/>
    <w:rsid w:val="005C41FA"/>
    <w:rsid w:val="005E2C33"/>
    <w:rsid w:val="005F72C3"/>
    <w:rsid w:val="00601CAC"/>
    <w:rsid w:val="006340E9"/>
    <w:rsid w:val="006371CC"/>
    <w:rsid w:val="006474C2"/>
    <w:rsid w:val="006543AF"/>
    <w:rsid w:val="00662F4C"/>
    <w:rsid w:val="00681E0F"/>
    <w:rsid w:val="0068268B"/>
    <w:rsid w:val="006967E9"/>
    <w:rsid w:val="006D5C16"/>
    <w:rsid w:val="006E6B11"/>
    <w:rsid w:val="00711CB1"/>
    <w:rsid w:val="00717570"/>
    <w:rsid w:val="00742EBE"/>
    <w:rsid w:val="007568E3"/>
    <w:rsid w:val="00762407"/>
    <w:rsid w:val="007D5C1D"/>
    <w:rsid w:val="007E0535"/>
    <w:rsid w:val="007E7070"/>
    <w:rsid w:val="008120EA"/>
    <w:rsid w:val="0082081F"/>
    <w:rsid w:val="00843DBE"/>
    <w:rsid w:val="008663FF"/>
    <w:rsid w:val="008937F9"/>
    <w:rsid w:val="008A2DD5"/>
    <w:rsid w:val="008C0D68"/>
    <w:rsid w:val="008F38C1"/>
    <w:rsid w:val="00923EB1"/>
    <w:rsid w:val="00945F2A"/>
    <w:rsid w:val="009538A5"/>
    <w:rsid w:val="00954945"/>
    <w:rsid w:val="0096651C"/>
    <w:rsid w:val="00996EC1"/>
    <w:rsid w:val="009A7F36"/>
    <w:rsid w:val="009B0CA1"/>
    <w:rsid w:val="009C4CEA"/>
    <w:rsid w:val="009D265E"/>
    <w:rsid w:val="009F45F1"/>
    <w:rsid w:val="00A10840"/>
    <w:rsid w:val="00A14418"/>
    <w:rsid w:val="00A20100"/>
    <w:rsid w:val="00A542B9"/>
    <w:rsid w:val="00A838E5"/>
    <w:rsid w:val="00A846AF"/>
    <w:rsid w:val="00A94D87"/>
    <w:rsid w:val="00AB3F43"/>
    <w:rsid w:val="00AB5428"/>
    <w:rsid w:val="00AB5879"/>
    <w:rsid w:val="00AC064B"/>
    <w:rsid w:val="00AD0264"/>
    <w:rsid w:val="00AE3134"/>
    <w:rsid w:val="00AF182E"/>
    <w:rsid w:val="00B02C82"/>
    <w:rsid w:val="00B136CD"/>
    <w:rsid w:val="00B14069"/>
    <w:rsid w:val="00B227F8"/>
    <w:rsid w:val="00B5186A"/>
    <w:rsid w:val="00B7081F"/>
    <w:rsid w:val="00B77C5A"/>
    <w:rsid w:val="00BB55C4"/>
    <w:rsid w:val="00BC14C8"/>
    <w:rsid w:val="00BD1018"/>
    <w:rsid w:val="00BD5ACB"/>
    <w:rsid w:val="00BE1484"/>
    <w:rsid w:val="00C224E8"/>
    <w:rsid w:val="00C5152B"/>
    <w:rsid w:val="00C51F47"/>
    <w:rsid w:val="00C55C53"/>
    <w:rsid w:val="00C57804"/>
    <w:rsid w:val="00C61AB8"/>
    <w:rsid w:val="00C64D7E"/>
    <w:rsid w:val="00C759F3"/>
    <w:rsid w:val="00C928C3"/>
    <w:rsid w:val="00CA3F13"/>
    <w:rsid w:val="00CA478D"/>
    <w:rsid w:val="00CB7375"/>
    <w:rsid w:val="00CD1A3D"/>
    <w:rsid w:val="00D0193E"/>
    <w:rsid w:val="00D263BA"/>
    <w:rsid w:val="00D27A32"/>
    <w:rsid w:val="00D50C85"/>
    <w:rsid w:val="00D82C16"/>
    <w:rsid w:val="00DA0181"/>
    <w:rsid w:val="00DA1E05"/>
    <w:rsid w:val="00DB4877"/>
    <w:rsid w:val="00DD7DDD"/>
    <w:rsid w:val="00DE1F3D"/>
    <w:rsid w:val="00DF62C6"/>
    <w:rsid w:val="00DF6F17"/>
    <w:rsid w:val="00E21FE8"/>
    <w:rsid w:val="00E41A21"/>
    <w:rsid w:val="00E626AD"/>
    <w:rsid w:val="00EB43E3"/>
    <w:rsid w:val="00EF35FA"/>
    <w:rsid w:val="00EF6820"/>
    <w:rsid w:val="00F04A4F"/>
    <w:rsid w:val="00F15262"/>
    <w:rsid w:val="00F46F1A"/>
    <w:rsid w:val="00F51F74"/>
    <w:rsid w:val="00F8240A"/>
    <w:rsid w:val="00F85DC6"/>
    <w:rsid w:val="00FB0452"/>
    <w:rsid w:val="00FC0858"/>
    <w:rsid w:val="00FC1C77"/>
    <w:rsid w:val="00FC507B"/>
    <w:rsid w:val="00FD03D1"/>
    <w:rsid w:val="00FE15A2"/>
    <w:rsid w:val="00FE19EF"/>
    <w:rsid w:val="00FE208D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4001"/>
  <w15:chartTrackingRefBased/>
  <w15:docId w15:val="{180FA282-D310-4395-AA6F-6CF70763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D27A3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qFormat/>
    <w:rsid w:val="005F7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0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0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8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Locklear</dc:creator>
  <cp:keywords/>
  <dc:description/>
  <cp:lastModifiedBy>Rhiannon Chavis-Wanson</cp:lastModifiedBy>
  <cp:revision>2</cp:revision>
  <cp:lastPrinted>2018-05-08T20:19:00Z</cp:lastPrinted>
  <dcterms:created xsi:type="dcterms:W3CDTF">2019-07-03T18:43:00Z</dcterms:created>
  <dcterms:modified xsi:type="dcterms:W3CDTF">2019-07-03T18:43:00Z</dcterms:modified>
</cp:coreProperties>
</file>