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194CCA5C" w:rsidR="009E2F80" w:rsidRDefault="00536EC6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 13</w:t>
      </w:r>
      <w:r w:rsidR="00887D93">
        <w:rPr>
          <w:rFonts w:ascii="Cambria" w:hAnsi="Cambria"/>
          <w:b/>
          <w:sz w:val="24"/>
          <w:szCs w:val="24"/>
        </w:rPr>
        <w:t>, 2023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60C398F" w14:textId="3560461C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*</w:t>
      </w:r>
      <w:r>
        <w:rPr>
          <w:rFonts w:ascii="Cambria" w:hAnsi="Cambria"/>
          <w:b/>
        </w:rPr>
        <w:t>NC Pre-K</w:t>
      </w:r>
      <w:r w:rsidRPr="00BB5DE9">
        <w:rPr>
          <w:rFonts w:ascii="Cambria" w:hAnsi="Cambria"/>
          <w:b/>
        </w:rPr>
        <w:t xml:space="preserve"> Committee Meetings will be hosted as a hybrid format where public may at</w:t>
      </w:r>
      <w:r>
        <w:rPr>
          <w:rFonts w:ascii="Cambria" w:hAnsi="Cambria"/>
          <w:b/>
        </w:rPr>
        <w:t>tend in person or virtually at:</w:t>
      </w:r>
    </w:p>
    <w:p w14:paraId="2E090029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Robeson County Partnership for Children, Inc. Board Room</w:t>
      </w:r>
    </w:p>
    <w:p w14:paraId="2A57FD3D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210 E. Second Street</w:t>
      </w:r>
    </w:p>
    <w:p w14:paraId="0C9AC68F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Lumberton, NC 28358</w:t>
      </w:r>
    </w:p>
    <w:p w14:paraId="28C014AC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OR </w:t>
      </w:r>
    </w:p>
    <w:p w14:paraId="6BE5D137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Via Zoom</w:t>
      </w:r>
    </w:p>
    <w:p w14:paraId="6A9816CD" w14:textId="691EFE37" w:rsidR="00BB5DE9" w:rsidRDefault="00FC0246" w:rsidP="00BB5DE9">
      <w:pPr>
        <w:jc w:val="center"/>
        <w:rPr>
          <w:rFonts w:ascii="Cambria" w:hAnsi="Cambria"/>
          <w:b/>
        </w:rPr>
      </w:pPr>
      <w:hyperlink r:id="rId8" w:history="1">
        <w:r w:rsidR="00BB5DE9" w:rsidRPr="00951DA0">
          <w:rPr>
            <w:rStyle w:val="Hyperlink"/>
            <w:rFonts w:ascii="Cambria" w:hAnsi="Cambria"/>
            <w:b/>
          </w:rPr>
          <w:t>https://us06web.zoom.us/j/85927923114?pwd=K040a0dyTHIwS25MaFc4dHVKQk5Vdz09</w:t>
        </w:r>
      </w:hyperlink>
    </w:p>
    <w:p w14:paraId="67AF9EFF" w14:textId="58AC26F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Meeting ID: 859 2792 3114</w:t>
      </w:r>
    </w:p>
    <w:p w14:paraId="57738563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Passcode: 613504</w:t>
      </w:r>
    </w:p>
    <w:p w14:paraId="5971BB59" w14:textId="05D0FE43" w:rsidR="00DA549B" w:rsidRPr="00337E53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Call In: 1 301 715 8592</w:t>
      </w:r>
    </w:p>
    <w:p w14:paraId="20A084E5" w14:textId="160C313A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6B42A656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536EC6">
        <w:rPr>
          <w:rFonts w:ascii="Cambria" w:hAnsi="Cambria"/>
          <w:sz w:val="24"/>
          <w:szCs w:val="24"/>
        </w:rPr>
        <w:t>February 14</w:t>
      </w:r>
      <w:r w:rsidR="00BB5DE9">
        <w:rPr>
          <w:rFonts w:ascii="Cambria" w:hAnsi="Cambria"/>
          <w:sz w:val="24"/>
          <w:szCs w:val="24"/>
        </w:rPr>
        <w:t>, 202</w:t>
      </w:r>
      <w:r w:rsidR="00536EC6">
        <w:rPr>
          <w:rFonts w:ascii="Cambria" w:hAnsi="Cambria"/>
          <w:sz w:val="24"/>
          <w:szCs w:val="24"/>
        </w:rPr>
        <w:t>3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32ABED64" w14:textId="77777777" w:rsidR="00EE4181" w:rsidRDefault="00EE4181" w:rsidP="00EE4181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Rate Increase – NC Pre-K County/Regional Plan</w:t>
      </w:r>
    </w:p>
    <w:p w14:paraId="08BEE954" w14:textId="77777777" w:rsidR="00EE4181" w:rsidRPr="007A5420" w:rsidRDefault="00EE4181" w:rsidP="00EE4181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 w:rsidRPr="007A5420">
        <w:rPr>
          <w:rFonts w:ascii="Cambria" w:hAnsi="Cambria"/>
          <w:sz w:val="24"/>
          <w:szCs w:val="24"/>
        </w:rPr>
        <w:t>The NC Pre-K Committee is responsible for approving the final plan for programming.</w:t>
      </w:r>
    </w:p>
    <w:p w14:paraId="1F09E062" w14:textId="77777777" w:rsidR="00EE4181" w:rsidRDefault="00EE4181" w:rsidP="00EE4181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</w:p>
    <w:p w14:paraId="58F1D12A" w14:textId="11D8DE05" w:rsidR="00EE4181" w:rsidRDefault="00EE4181" w:rsidP="00EE4181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="006E0FE7">
        <w:rPr>
          <w:rFonts w:ascii="Cambria" w:hAnsi="Cambria"/>
          <w:sz w:val="24"/>
          <w:szCs w:val="24"/>
        </w:rPr>
        <w:t xml:space="preserve">The NC General Assembly approved a new NC Pre-K </w:t>
      </w:r>
      <w:r w:rsidRPr="00EE4181">
        <w:rPr>
          <w:rFonts w:ascii="Cambria" w:hAnsi="Cambria"/>
          <w:sz w:val="24"/>
          <w:szCs w:val="24"/>
        </w:rPr>
        <w:t xml:space="preserve">reimbursement rate for private/nonpublic sites </w:t>
      </w:r>
      <w:r w:rsidR="006E0FE7">
        <w:rPr>
          <w:rFonts w:ascii="Cambria" w:hAnsi="Cambria"/>
          <w:sz w:val="24"/>
          <w:szCs w:val="24"/>
        </w:rPr>
        <w:t>that</w:t>
      </w:r>
      <w:r w:rsidRPr="00EE4181">
        <w:rPr>
          <w:rFonts w:ascii="Cambria" w:hAnsi="Cambria"/>
          <w:sz w:val="24"/>
          <w:szCs w:val="24"/>
        </w:rPr>
        <w:t xml:space="preserve"> increase</w:t>
      </w:r>
      <w:r w:rsidR="006E0FE7">
        <w:rPr>
          <w:rFonts w:ascii="Cambria" w:hAnsi="Cambria"/>
          <w:sz w:val="24"/>
          <w:szCs w:val="24"/>
        </w:rPr>
        <w:t>s</w:t>
      </w:r>
      <w:r w:rsidRPr="00EE4181">
        <w:rPr>
          <w:rFonts w:ascii="Cambria" w:hAnsi="Cambria"/>
          <w:sz w:val="24"/>
          <w:szCs w:val="24"/>
        </w:rPr>
        <w:t xml:space="preserve"> </w:t>
      </w:r>
      <w:r w:rsidR="006E0FE7">
        <w:rPr>
          <w:rFonts w:ascii="Cambria" w:hAnsi="Cambria"/>
          <w:sz w:val="24"/>
          <w:szCs w:val="24"/>
        </w:rPr>
        <w:t>the current rate of</w:t>
      </w:r>
      <w:r w:rsidRPr="00EE4181">
        <w:rPr>
          <w:rFonts w:ascii="Cambria" w:hAnsi="Cambria"/>
          <w:sz w:val="24"/>
          <w:szCs w:val="24"/>
        </w:rPr>
        <w:t xml:space="preserve"> $682 per-child to $719 per-child, an increase of approximately 5.425%.</w:t>
      </w:r>
      <w:r w:rsidRPr="007A5420">
        <w:rPr>
          <w:rFonts w:ascii="Cambria" w:hAnsi="Cambria"/>
          <w:sz w:val="24"/>
          <w:szCs w:val="24"/>
        </w:rPr>
        <w:t xml:space="preserve"> </w:t>
      </w:r>
    </w:p>
    <w:p w14:paraId="4FF20FA0" w14:textId="77777777" w:rsidR="00EE4181" w:rsidRDefault="00EE4181" w:rsidP="00EE4181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</w:p>
    <w:p w14:paraId="144E3F06" w14:textId="3354D963" w:rsidR="00EE4181" w:rsidRDefault="00EE4181" w:rsidP="00EE4181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 w:rsidRPr="007A5420">
        <w:rPr>
          <w:rFonts w:ascii="Cambria" w:hAnsi="Cambria"/>
          <w:sz w:val="24"/>
          <w:szCs w:val="24"/>
        </w:rPr>
        <w:t>It is recommended that the Comm</w:t>
      </w:r>
      <w:r>
        <w:rPr>
          <w:rFonts w:ascii="Cambria" w:hAnsi="Cambria"/>
          <w:sz w:val="24"/>
          <w:szCs w:val="24"/>
        </w:rPr>
        <w:t>ittee approve a new rate of $719 per slot for Private Sites.</w:t>
      </w:r>
    </w:p>
    <w:p w14:paraId="59248C85" w14:textId="77777777" w:rsidR="00EE4181" w:rsidRDefault="00EE4181" w:rsidP="00EE4181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59681CF8" w14:textId="77777777" w:rsidR="00EE4181" w:rsidRDefault="00EE4181" w:rsidP="00EE4181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3066C">
        <w:rPr>
          <w:rFonts w:ascii="Cambria" w:hAnsi="Cambria"/>
          <w:b/>
          <w:sz w:val="24"/>
          <w:szCs w:val="24"/>
        </w:rPr>
        <w:lastRenderedPageBreak/>
        <w:t>Robeson County NC Pre-K Site Termination</w:t>
      </w:r>
      <w:r>
        <w:rPr>
          <w:rFonts w:ascii="Cambria" w:hAnsi="Cambria"/>
          <w:b/>
          <w:sz w:val="24"/>
          <w:szCs w:val="24"/>
        </w:rPr>
        <w:t>s– NC Pre-K County/Regional Plan</w:t>
      </w:r>
    </w:p>
    <w:p w14:paraId="0A2C382E" w14:textId="77777777" w:rsidR="00EE4181" w:rsidRDefault="00EE4181" w:rsidP="00EE4181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is responsible for approving the final plan for programming.</w:t>
      </w:r>
    </w:p>
    <w:p w14:paraId="5D73E745" w14:textId="77777777" w:rsidR="00EE4181" w:rsidRPr="0023066C" w:rsidRDefault="00EE4181" w:rsidP="00EE4181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27C2280" w14:textId="6F802187" w:rsidR="00EE4181" w:rsidRDefault="00EE4181" w:rsidP="00EE4181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The 2022-2025 Plan that was approved included slots allocated to Christine’s Christian Daycare in Lumberton &amp; St. Pauls.  We have received notification that both of these sites will no longer be operational after the end of this school year.</w:t>
      </w:r>
    </w:p>
    <w:p w14:paraId="2F445993" w14:textId="77777777" w:rsidR="00EE4181" w:rsidRPr="0023066C" w:rsidRDefault="00EE4181" w:rsidP="00EE4181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28BBC61" w14:textId="434B3E8B" w:rsidR="00EE4181" w:rsidRDefault="00EE4181" w:rsidP="00EE418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approve the removal of these two sites from the </w:t>
      </w:r>
      <w:r w:rsidR="00785553">
        <w:rPr>
          <w:rFonts w:ascii="Cambria" w:hAnsi="Cambria"/>
          <w:sz w:val="24"/>
          <w:szCs w:val="24"/>
        </w:rPr>
        <w:t>Robeson County NC Pre-K</w:t>
      </w:r>
      <w:r>
        <w:rPr>
          <w:rFonts w:ascii="Cambria" w:hAnsi="Cambria"/>
          <w:sz w:val="24"/>
          <w:szCs w:val="24"/>
        </w:rPr>
        <w:t xml:space="preserve"> Plan.</w:t>
      </w:r>
    </w:p>
    <w:p w14:paraId="188E11F9" w14:textId="77777777" w:rsidR="00EE4181" w:rsidRDefault="00EE4181" w:rsidP="00EE4181">
      <w:pPr>
        <w:rPr>
          <w:rFonts w:ascii="Cambria" w:hAnsi="Cambria"/>
          <w:sz w:val="24"/>
          <w:szCs w:val="24"/>
        </w:rPr>
      </w:pPr>
    </w:p>
    <w:p w14:paraId="62A3405B" w14:textId="3D8DA758" w:rsidR="00EE4181" w:rsidRPr="00F76BAA" w:rsidRDefault="00EE4181" w:rsidP="00EE418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2023-2025 NC Pre-K County/Regional Plan Update</w:t>
      </w:r>
    </w:p>
    <w:p w14:paraId="2BE8BB53" w14:textId="7E3B7EB7" w:rsidR="00EE4181" w:rsidRDefault="00EE4181" w:rsidP="00EE4181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 The NC Pre-K Committee must approve NC Pre-K slot allocations.</w:t>
      </w:r>
    </w:p>
    <w:p w14:paraId="1A6737F2" w14:textId="77777777" w:rsidR="00EE4181" w:rsidRDefault="00EE4181" w:rsidP="00EE4181">
      <w:pPr>
        <w:pStyle w:val="ListParagraph"/>
        <w:rPr>
          <w:rFonts w:ascii="Cambria" w:hAnsi="Cambria"/>
          <w:sz w:val="24"/>
          <w:szCs w:val="24"/>
        </w:rPr>
      </w:pPr>
    </w:p>
    <w:p w14:paraId="04D9FBC3" w14:textId="77777777" w:rsidR="00EE4181" w:rsidRDefault="00EE4181" w:rsidP="00EE4181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>: The NC Pre-K Committee approved a slot &amp; rate plan for the 2022-2025 school years.</w:t>
      </w:r>
    </w:p>
    <w:p w14:paraId="399C07D6" w14:textId="77777777" w:rsidR="00EE4181" w:rsidRDefault="00EE4181" w:rsidP="00EE4181">
      <w:pPr>
        <w:pStyle w:val="ListParagraph"/>
        <w:rPr>
          <w:rFonts w:ascii="Cambria" w:hAnsi="Cambria"/>
          <w:sz w:val="24"/>
          <w:szCs w:val="24"/>
        </w:rPr>
      </w:pPr>
    </w:p>
    <w:p w14:paraId="31E565B9" w14:textId="5F42C5D9" w:rsidR="00EE4181" w:rsidRDefault="00EE4181" w:rsidP="00EE4181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It is recommended that the Committee review and consider approving </w:t>
      </w:r>
      <w:r w:rsidR="005C056F">
        <w:rPr>
          <w:rFonts w:ascii="Cambria" w:hAnsi="Cambria"/>
          <w:sz w:val="24"/>
          <w:szCs w:val="24"/>
        </w:rPr>
        <w:t>the revised</w:t>
      </w:r>
      <w:r>
        <w:rPr>
          <w:rFonts w:ascii="Cambria" w:hAnsi="Cambria"/>
          <w:sz w:val="24"/>
          <w:szCs w:val="24"/>
        </w:rPr>
        <w:t xml:space="preserve"> Plan</w:t>
      </w:r>
      <w:r w:rsidR="005C056F">
        <w:rPr>
          <w:rFonts w:ascii="Cambria" w:hAnsi="Cambria"/>
          <w:sz w:val="24"/>
          <w:szCs w:val="24"/>
        </w:rPr>
        <w:t xml:space="preserve"> to account for reallocation of 32 slots from the terminated sites, a decrease of 4 slots in the private sector and 2 slots in the public sector in order to balance the direct services contract budget</w:t>
      </w:r>
      <w:r>
        <w:rPr>
          <w:rFonts w:ascii="Cambria" w:hAnsi="Cambria"/>
          <w:sz w:val="24"/>
          <w:szCs w:val="24"/>
        </w:rPr>
        <w:t>.</w:t>
      </w:r>
    </w:p>
    <w:p w14:paraId="56A5F285" w14:textId="54AC1365" w:rsidR="00EE4181" w:rsidRDefault="00EE4181" w:rsidP="00D41C6E">
      <w:pPr>
        <w:rPr>
          <w:rFonts w:ascii="Cambria" w:hAnsi="Cambria"/>
          <w:b/>
          <w:sz w:val="24"/>
          <w:szCs w:val="24"/>
        </w:rPr>
      </w:pPr>
      <w:r w:rsidRPr="00EE4181">
        <w:rPr>
          <w:rFonts w:ascii="Cambria" w:hAnsi="Cambria"/>
          <w:sz w:val="24"/>
          <w:szCs w:val="24"/>
        </w:rPr>
        <w:t xml:space="preserve"> </w:t>
      </w:r>
    </w:p>
    <w:p w14:paraId="50180B1A" w14:textId="1579E526" w:rsidR="00BE0DF5" w:rsidRPr="009D6B35" w:rsidRDefault="00BE0DF5" w:rsidP="00EE418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2023-2024</w:t>
      </w:r>
      <w:r w:rsidRPr="009D6B35">
        <w:rPr>
          <w:rFonts w:ascii="Cambria" w:hAnsi="Cambria"/>
          <w:b/>
          <w:sz w:val="24"/>
          <w:szCs w:val="24"/>
        </w:rPr>
        <w:t xml:space="preserve"> Contract Budgets </w:t>
      </w:r>
    </w:p>
    <w:p w14:paraId="456ED67C" w14:textId="77777777" w:rsidR="00BE0DF5" w:rsidRPr="00ED1325" w:rsidRDefault="00BE0DF5" w:rsidP="00BE0DF5">
      <w:pPr>
        <w:spacing w:after="0" w:line="240" w:lineRule="auto"/>
        <w:ind w:left="720"/>
        <w:contextualSpacing/>
        <w:rPr>
          <w:rFonts w:ascii="Cambria" w:eastAsia="Times New Roman" w:hAnsi="Cambria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Background:  </w:t>
      </w:r>
      <w:r w:rsidRPr="00ED1325">
        <w:rPr>
          <w:rFonts w:ascii="Cambria" w:eastAsia="Times New Roman" w:hAnsi="Cambria"/>
          <w:sz w:val="24"/>
          <w:szCs w:val="24"/>
        </w:rPr>
        <w:t>The NC Pre-K Committee is responsible for approving the next fiscal year’s contract budgets.</w:t>
      </w:r>
    </w:p>
    <w:p w14:paraId="48273E6B" w14:textId="77777777" w:rsidR="00BE0DF5" w:rsidRPr="00ED1325" w:rsidRDefault="00BE0DF5" w:rsidP="00BE0DF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249273E0" w14:textId="77777777" w:rsidR="00BE0DF5" w:rsidRPr="00ED1325" w:rsidRDefault="00BE0DF5" w:rsidP="00BE0DF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Issue: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The line item allocations for each budget are provided for review. </w:t>
      </w:r>
    </w:p>
    <w:p w14:paraId="21742C86" w14:textId="77777777" w:rsidR="00BE0DF5" w:rsidRPr="00ED1325" w:rsidRDefault="00BE0DF5" w:rsidP="00BE0DF5">
      <w:pPr>
        <w:spacing w:after="0" w:line="240" w:lineRule="auto"/>
        <w:ind w:left="90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00DCC37C" w14:textId="73C425F5" w:rsidR="00BE0DF5" w:rsidRDefault="00BE0DF5" w:rsidP="00BE0DF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Recommendation: 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It is recommended that the Committee review and consider approving the </w:t>
      </w:r>
      <w:r>
        <w:rPr>
          <w:rFonts w:ascii="Cambria" w:eastAsia="Times New Roman" w:hAnsi="Cambria" w:cs="Times New Roman"/>
          <w:sz w:val="24"/>
          <w:szCs w:val="24"/>
        </w:rPr>
        <w:t>2023-2024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 FY contract budgets.</w:t>
      </w:r>
    </w:p>
    <w:p w14:paraId="15DFEAC0" w14:textId="77777777" w:rsidR="00142624" w:rsidRDefault="00142624" w:rsidP="00142624">
      <w:pPr>
        <w:spacing w:after="0" w:line="240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</w:p>
    <w:p w14:paraId="1B4A02C1" w14:textId="6CF5667C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53FD50F0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D41C6E">
        <w:rPr>
          <w:rFonts w:ascii="Cambria" w:hAnsi="Cambria"/>
          <w:sz w:val="24"/>
          <w:szCs w:val="24"/>
        </w:rPr>
        <w:t>Erika Nolley</w:t>
      </w:r>
      <w:r>
        <w:rPr>
          <w:rFonts w:ascii="Cambria" w:hAnsi="Cambria"/>
          <w:sz w:val="24"/>
          <w:szCs w:val="24"/>
        </w:rPr>
        <w:tab/>
      </w:r>
    </w:p>
    <w:p w14:paraId="5A83B1CA" w14:textId="4342AD9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D41C6E">
        <w:rPr>
          <w:rFonts w:ascii="Cambria" w:hAnsi="Cambria"/>
          <w:sz w:val="24"/>
          <w:szCs w:val="24"/>
        </w:rPr>
        <w:t>Erika Nolley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2CDA7AF7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Site Updates – </w:t>
      </w:r>
      <w:r w:rsidR="00D41C6E">
        <w:rPr>
          <w:rFonts w:ascii="Cambria" w:hAnsi="Cambria"/>
          <w:sz w:val="24"/>
          <w:szCs w:val="24"/>
        </w:rPr>
        <w:t>Rhiannon Chavis-Wanson</w:t>
      </w:r>
    </w:p>
    <w:p w14:paraId="337D0A86" w14:textId="132F971E" w:rsidR="00F25CB9" w:rsidRDefault="00F25CB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Updates from DCDEE – </w:t>
      </w:r>
      <w:r w:rsidR="007A4706">
        <w:rPr>
          <w:rFonts w:ascii="Cambria" w:hAnsi="Cambria"/>
          <w:sz w:val="24"/>
          <w:szCs w:val="24"/>
        </w:rPr>
        <w:t>Erika Nolley</w:t>
      </w:r>
    </w:p>
    <w:p w14:paraId="0017B701" w14:textId="77777777" w:rsidR="002B74B6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4362D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</w:t>
      </w:r>
    </w:p>
    <w:p w14:paraId="053CCCC6" w14:textId="36D15231" w:rsidR="008C01E8" w:rsidRDefault="00FC0246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DCDEE </w:t>
      </w:r>
      <w:bookmarkStart w:id="0" w:name="_GoBack"/>
      <w:bookmarkEnd w:id="0"/>
      <w:r w:rsidR="002B74B6">
        <w:rPr>
          <w:rFonts w:ascii="Cambria" w:hAnsi="Cambria"/>
          <w:sz w:val="24"/>
          <w:szCs w:val="24"/>
        </w:rPr>
        <w:t>Monitoring Summary – Rhiannon Chavis-Wanson</w:t>
      </w:r>
      <w:r w:rsidR="00782374"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550DD82C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BE0DF5">
        <w:rPr>
          <w:rFonts w:ascii="Cambria" w:hAnsi="Cambria"/>
          <w:sz w:val="24"/>
          <w:szCs w:val="24"/>
        </w:rPr>
        <w:t>August 8</w:t>
      </w:r>
      <w:r w:rsidR="00887D93">
        <w:rPr>
          <w:rFonts w:ascii="Cambria" w:hAnsi="Cambria"/>
          <w:sz w:val="24"/>
          <w:szCs w:val="24"/>
        </w:rPr>
        <w:t>, 2023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6509CA48" w14:textId="77777777" w:rsidR="00F663B7" w:rsidRDefault="00F663B7" w:rsidP="00FD4488">
      <w:pPr>
        <w:rPr>
          <w:rFonts w:ascii="Cambria" w:hAnsi="Cambria"/>
          <w:b/>
          <w:sz w:val="24"/>
          <w:szCs w:val="24"/>
        </w:rPr>
      </w:pPr>
    </w:p>
    <w:p w14:paraId="388DE421" w14:textId="1F0D873C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029D" w14:textId="77777777" w:rsidR="00C954EC" w:rsidRDefault="00C954EC" w:rsidP="00EC4C9C">
      <w:pPr>
        <w:spacing w:after="0" w:line="240" w:lineRule="auto"/>
      </w:pPr>
      <w:r>
        <w:separator/>
      </w:r>
    </w:p>
  </w:endnote>
  <w:endnote w:type="continuationSeparator" w:id="0">
    <w:p w14:paraId="0ACC78CD" w14:textId="77777777" w:rsidR="00C954EC" w:rsidRDefault="00C954EC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7C87" w14:textId="77777777" w:rsidR="00C954EC" w:rsidRDefault="00C954EC" w:rsidP="00EC4C9C">
      <w:pPr>
        <w:spacing w:after="0" w:line="240" w:lineRule="auto"/>
      </w:pPr>
      <w:r>
        <w:separator/>
      </w:r>
    </w:p>
  </w:footnote>
  <w:footnote w:type="continuationSeparator" w:id="0">
    <w:p w14:paraId="5D158286" w14:textId="77777777" w:rsidR="00C954EC" w:rsidRDefault="00C954EC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2E42ED1E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E6B7A"/>
    <w:multiLevelType w:val="hybridMultilevel"/>
    <w:tmpl w:val="4EA0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C21B5"/>
    <w:rsid w:val="000D7ED2"/>
    <w:rsid w:val="000F10EE"/>
    <w:rsid w:val="000F4E5D"/>
    <w:rsid w:val="00110BBF"/>
    <w:rsid w:val="001205D0"/>
    <w:rsid w:val="00120E17"/>
    <w:rsid w:val="00142624"/>
    <w:rsid w:val="00143F95"/>
    <w:rsid w:val="0015779B"/>
    <w:rsid w:val="00187368"/>
    <w:rsid w:val="001A25CF"/>
    <w:rsid w:val="001A6232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B74B6"/>
    <w:rsid w:val="002C389F"/>
    <w:rsid w:val="002D4535"/>
    <w:rsid w:val="002F449A"/>
    <w:rsid w:val="002F4CA3"/>
    <w:rsid w:val="00327A02"/>
    <w:rsid w:val="00337165"/>
    <w:rsid w:val="00337E53"/>
    <w:rsid w:val="00337F8B"/>
    <w:rsid w:val="0034285A"/>
    <w:rsid w:val="0035583E"/>
    <w:rsid w:val="00362255"/>
    <w:rsid w:val="00376DF0"/>
    <w:rsid w:val="00377EF3"/>
    <w:rsid w:val="003A14CD"/>
    <w:rsid w:val="003A50A2"/>
    <w:rsid w:val="003B5039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25383"/>
    <w:rsid w:val="004322E1"/>
    <w:rsid w:val="004362D0"/>
    <w:rsid w:val="00441679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6532"/>
    <w:rsid w:val="005142DB"/>
    <w:rsid w:val="00517488"/>
    <w:rsid w:val="005222EF"/>
    <w:rsid w:val="00536ACB"/>
    <w:rsid w:val="00536EC6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056F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15F57"/>
    <w:rsid w:val="00620009"/>
    <w:rsid w:val="00642B62"/>
    <w:rsid w:val="00653518"/>
    <w:rsid w:val="00655B02"/>
    <w:rsid w:val="00657106"/>
    <w:rsid w:val="006610E1"/>
    <w:rsid w:val="006633C5"/>
    <w:rsid w:val="006743D1"/>
    <w:rsid w:val="00681B61"/>
    <w:rsid w:val="00694817"/>
    <w:rsid w:val="006C4848"/>
    <w:rsid w:val="006C5D63"/>
    <w:rsid w:val="006E0FE7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85553"/>
    <w:rsid w:val="007909B0"/>
    <w:rsid w:val="007914D1"/>
    <w:rsid w:val="007934D5"/>
    <w:rsid w:val="007A4706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87D93"/>
    <w:rsid w:val="00892F0C"/>
    <w:rsid w:val="008A5833"/>
    <w:rsid w:val="008A65B4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A06C0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508D3"/>
    <w:rsid w:val="00B63F1E"/>
    <w:rsid w:val="00B952D6"/>
    <w:rsid w:val="00BA1E43"/>
    <w:rsid w:val="00BA4C4D"/>
    <w:rsid w:val="00BA69C7"/>
    <w:rsid w:val="00BB5DE9"/>
    <w:rsid w:val="00BD6FF1"/>
    <w:rsid w:val="00BD7DFD"/>
    <w:rsid w:val="00BE0DF5"/>
    <w:rsid w:val="00C05D9B"/>
    <w:rsid w:val="00C11679"/>
    <w:rsid w:val="00C21979"/>
    <w:rsid w:val="00C316B6"/>
    <w:rsid w:val="00C41849"/>
    <w:rsid w:val="00C458B3"/>
    <w:rsid w:val="00C46E91"/>
    <w:rsid w:val="00C522C9"/>
    <w:rsid w:val="00C655FC"/>
    <w:rsid w:val="00C740BD"/>
    <w:rsid w:val="00C7523C"/>
    <w:rsid w:val="00C81C83"/>
    <w:rsid w:val="00C84BDC"/>
    <w:rsid w:val="00C86D45"/>
    <w:rsid w:val="00C91544"/>
    <w:rsid w:val="00C954EC"/>
    <w:rsid w:val="00CA4A9E"/>
    <w:rsid w:val="00CB7463"/>
    <w:rsid w:val="00CD6CFC"/>
    <w:rsid w:val="00CE5DBE"/>
    <w:rsid w:val="00D22887"/>
    <w:rsid w:val="00D23502"/>
    <w:rsid w:val="00D335BF"/>
    <w:rsid w:val="00D41C6E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E4181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637E7"/>
    <w:rsid w:val="00F663B7"/>
    <w:rsid w:val="00F70780"/>
    <w:rsid w:val="00FA0575"/>
    <w:rsid w:val="00FA0D8E"/>
    <w:rsid w:val="00FA32ED"/>
    <w:rsid w:val="00FA4852"/>
    <w:rsid w:val="00FC0246"/>
    <w:rsid w:val="00FD4488"/>
    <w:rsid w:val="00FE32A1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927923114?pwd=K040a0dyTHIwS25MaFc4dHVKQk5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11</cp:revision>
  <cp:lastPrinted>2022-10-05T18:48:00Z</cp:lastPrinted>
  <dcterms:created xsi:type="dcterms:W3CDTF">2023-06-06T14:23:00Z</dcterms:created>
  <dcterms:modified xsi:type="dcterms:W3CDTF">2023-06-06T16:35:00Z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3f82630f6f34d33af718477360daa1cef8e6007721f3223eb7dd8617acbc9a5f</vt:lpwstr>
  </property>
</Properties>
</file>