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68A3283F" w:rsidR="009E2F80" w:rsidRDefault="00615F57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October 11</w:t>
      </w:r>
      <w:r w:rsidR="00BB5DE9">
        <w:rPr>
          <w:rFonts w:ascii="Cambria" w:hAnsi="Cambria"/>
          <w:b/>
          <w:sz w:val="24"/>
          <w:szCs w:val="24"/>
        </w:rPr>
        <w:t>, 2022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560C398F" w14:textId="3560461C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*</w:t>
      </w:r>
      <w:r>
        <w:rPr>
          <w:rFonts w:ascii="Cambria" w:hAnsi="Cambria"/>
          <w:b/>
        </w:rPr>
        <w:t>NC Pre-K</w:t>
      </w:r>
      <w:r w:rsidRPr="00BB5DE9">
        <w:rPr>
          <w:rFonts w:ascii="Cambria" w:hAnsi="Cambria"/>
          <w:b/>
        </w:rPr>
        <w:t xml:space="preserve"> Committee Meetings will be hosted as a hybrid format where public may at</w:t>
      </w:r>
      <w:r>
        <w:rPr>
          <w:rFonts w:ascii="Cambria" w:hAnsi="Cambria"/>
          <w:b/>
        </w:rPr>
        <w:t>tend in person or virtually at:</w:t>
      </w:r>
    </w:p>
    <w:p w14:paraId="2E090029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Robeson County Partnership for Children, Inc. Board Room</w:t>
      </w:r>
    </w:p>
    <w:p w14:paraId="2A57FD3D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210 E. Second Street</w:t>
      </w:r>
    </w:p>
    <w:p w14:paraId="0C9AC68F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Lumberton, NC 28358</w:t>
      </w:r>
    </w:p>
    <w:p w14:paraId="28C014AC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 xml:space="preserve">OR </w:t>
      </w:r>
    </w:p>
    <w:p w14:paraId="6BE5D137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Via Zoom</w:t>
      </w:r>
    </w:p>
    <w:p w14:paraId="6A9816CD" w14:textId="691EFE37" w:rsidR="00BB5DE9" w:rsidRDefault="008A65B4" w:rsidP="00BB5DE9">
      <w:pPr>
        <w:jc w:val="center"/>
        <w:rPr>
          <w:rFonts w:ascii="Cambria" w:hAnsi="Cambria"/>
          <w:b/>
        </w:rPr>
      </w:pPr>
      <w:hyperlink r:id="rId8" w:history="1">
        <w:r w:rsidR="00BB5DE9" w:rsidRPr="00951DA0">
          <w:rPr>
            <w:rStyle w:val="Hyperlink"/>
            <w:rFonts w:ascii="Cambria" w:hAnsi="Cambria"/>
            <w:b/>
          </w:rPr>
          <w:t>https://us06web.zoom.us/j/85927923114?pwd=K040a0dyTHIwS25MaFc4dHVKQk5Vdz09</w:t>
        </w:r>
      </w:hyperlink>
    </w:p>
    <w:p w14:paraId="67AF9EFF" w14:textId="58AC26F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Meeting ID: 859 2792 3114</w:t>
      </w:r>
    </w:p>
    <w:p w14:paraId="57738563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Passcode: 613504</w:t>
      </w:r>
    </w:p>
    <w:p w14:paraId="5971BB59" w14:textId="05D0FE43" w:rsidR="00DA549B" w:rsidRPr="00337E53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Call In: 1 301 715 8592</w:t>
      </w:r>
    </w:p>
    <w:p w14:paraId="20A084E5" w14:textId="160C313A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10AFCDF8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6633C5">
        <w:rPr>
          <w:rFonts w:ascii="Cambria" w:hAnsi="Cambria"/>
          <w:sz w:val="24"/>
          <w:szCs w:val="24"/>
        </w:rPr>
        <w:t>August</w:t>
      </w:r>
      <w:r w:rsidR="00BB5DE9">
        <w:rPr>
          <w:rFonts w:ascii="Cambria" w:hAnsi="Cambria"/>
          <w:sz w:val="24"/>
          <w:szCs w:val="24"/>
        </w:rPr>
        <w:t xml:space="preserve"> </w:t>
      </w:r>
      <w:r w:rsidR="006633C5">
        <w:rPr>
          <w:rFonts w:ascii="Cambria" w:hAnsi="Cambria"/>
          <w:sz w:val="24"/>
          <w:szCs w:val="24"/>
        </w:rPr>
        <w:t>9</w:t>
      </w:r>
      <w:r w:rsidR="00BB5DE9">
        <w:rPr>
          <w:rFonts w:ascii="Cambria" w:hAnsi="Cambria"/>
          <w:sz w:val="24"/>
          <w:szCs w:val="24"/>
        </w:rPr>
        <w:t>, 2022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6EC9F4D5" w14:textId="77777777" w:rsidR="003B5039" w:rsidRDefault="003B5039" w:rsidP="003B5039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NCPK Admin Support for Direct Services</w:t>
      </w:r>
    </w:p>
    <w:p w14:paraId="54C2870A" w14:textId="77777777" w:rsidR="003B5039" w:rsidRDefault="003B5039" w:rsidP="003B5039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NC Pre-K Committee must approve the use of NC Pre-K Admin funds to support provision of direct services.</w:t>
      </w:r>
    </w:p>
    <w:p w14:paraId="45C3679E" w14:textId="77777777" w:rsidR="003B5039" w:rsidRPr="00A50B1A" w:rsidRDefault="003B5039" w:rsidP="003B5039">
      <w:pPr>
        <w:pStyle w:val="ListParagraph"/>
        <w:rPr>
          <w:rFonts w:ascii="Cambria" w:hAnsi="Cambria"/>
          <w:sz w:val="24"/>
          <w:szCs w:val="24"/>
        </w:rPr>
      </w:pPr>
    </w:p>
    <w:p w14:paraId="746B0232" w14:textId="434FFF1E" w:rsidR="003B5039" w:rsidRPr="00A50B1A" w:rsidRDefault="003B5039" w:rsidP="003B5039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According to the NC Pre-K Fiscal and Contract Manual, “</w:t>
      </w:r>
      <w:r w:rsidRPr="00A50B1A">
        <w:rPr>
          <w:rFonts w:ascii="Cambria" w:hAnsi="Cambria"/>
          <w:sz w:val="24"/>
          <w:szCs w:val="24"/>
        </w:rPr>
        <w:t>A contractor, with the approval from their committe</w:t>
      </w:r>
      <w:r>
        <w:rPr>
          <w:rFonts w:ascii="Cambria" w:hAnsi="Cambria"/>
          <w:sz w:val="24"/>
          <w:szCs w:val="24"/>
        </w:rPr>
        <w:t xml:space="preserve">e, may use a portion or all the </w:t>
      </w:r>
      <w:r w:rsidRPr="00A50B1A">
        <w:rPr>
          <w:rFonts w:ascii="Cambria" w:hAnsi="Cambria"/>
          <w:sz w:val="24"/>
          <w:szCs w:val="24"/>
        </w:rPr>
        <w:t>administrative funds for direct services to serve mo</w:t>
      </w:r>
      <w:r>
        <w:rPr>
          <w:rFonts w:ascii="Cambria" w:hAnsi="Cambria"/>
          <w:sz w:val="24"/>
          <w:szCs w:val="24"/>
        </w:rPr>
        <w:t>re children in Pre-K classrooms</w:t>
      </w:r>
      <w:r w:rsidRPr="00A50B1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”</w:t>
      </w:r>
      <w:r w:rsidR="0015779B">
        <w:rPr>
          <w:rFonts w:ascii="Cambria" w:hAnsi="Cambria"/>
          <w:sz w:val="24"/>
          <w:szCs w:val="24"/>
        </w:rPr>
        <w:t xml:space="preserve"> </w:t>
      </w:r>
    </w:p>
    <w:p w14:paraId="48402449" w14:textId="77777777" w:rsidR="003B5039" w:rsidRPr="00A50B1A" w:rsidRDefault="003B5039" w:rsidP="003B5039">
      <w:pPr>
        <w:pStyle w:val="ListParagraph"/>
        <w:rPr>
          <w:rFonts w:ascii="Cambria" w:hAnsi="Cambria"/>
          <w:sz w:val="24"/>
          <w:szCs w:val="24"/>
        </w:rPr>
      </w:pPr>
    </w:p>
    <w:p w14:paraId="5FBCE28E" w14:textId="604780AD" w:rsidR="003B5039" w:rsidRDefault="003B5039" w:rsidP="003B5039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6633C5">
        <w:rPr>
          <w:rFonts w:ascii="Cambria" w:hAnsi="Cambria"/>
          <w:sz w:val="24"/>
          <w:szCs w:val="24"/>
        </w:rPr>
        <w:t>decrease the Admin budget line item:</w:t>
      </w:r>
      <w:r>
        <w:rPr>
          <w:rFonts w:ascii="Cambria" w:hAnsi="Cambria"/>
          <w:sz w:val="24"/>
          <w:szCs w:val="24"/>
        </w:rPr>
        <w:t xml:space="preserve"> </w:t>
      </w:r>
      <w:r w:rsidR="006633C5">
        <w:rPr>
          <w:rFonts w:ascii="Cambria" w:hAnsi="Cambria"/>
          <w:sz w:val="24"/>
          <w:szCs w:val="24"/>
        </w:rPr>
        <w:t xml:space="preserve">Dues and Subscriptions by $90 </w:t>
      </w:r>
      <w:r>
        <w:rPr>
          <w:rFonts w:ascii="Cambria" w:hAnsi="Cambria"/>
          <w:sz w:val="24"/>
          <w:szCs w:val="24"/>
        </w:rPr>
        <w:t xml:space="preserve">to cover </w:t>
      </w:r>
      <w:r w:rsidR="0015779B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increase in direct service costs for the </w:t>
      </w:r>
      <w:r>
        <w:rPr>
          <w:rFonts w:ascii="Cambria" w:hAnsi="Cambria"/>
          <w:sz w:val="24"/>
          <w:szCs w:val="24"/>
        </w:rPr>
        <w:t>22-23</w:t>
      </w:r>
      <w:r>
        <w:rPr>
          <w:rFonts w:ascii="Cambria" w:hAnsi="Cambria"/>
          <w:sz w:val="24"/>
          <w:szCs w:val="24"/>
        </w:rPr>
        <w:t xml:space="preserve"> school year.</w:t>
      </w:r>
    </w:p>
    <w:p w14:paraId="06DC9A6D" w14:textId="77777777" w:rsidR="00441679" w:rsidRDefault="00441679" w:rsidP="00441679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0589E875" w14:textId="41730D9A" w:rsidR="0015779B" w:rsidRDefault="0015779B" w:rsidP="0015779B">
      <w:pPr>
        <w:pStyle w:val="NoSpacing"/>
        <w:numPr>
          <w:ilvl w:val="0"/>
          <w:numId w:val="6"/>
        </w:numPr>
        <w:ind w:lef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Annual Planning – NC Pre-K County/Regional Plan </w:t>
      </w:r>
    </w:p>
    <w:p w14:paraId="31357800" w14:textId="77777777" w:rsidR="0015779B" w:rsidRDefault="0015779B" w:rsidP="0015779B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4255A">
        <w:rPr>
          <w:rFonts w:ascii="Cambria" w:eastAsia="Times New Roman" w:hAnsi="Cambria"/>
          <w:sz w:val="24"/>
          <w:szCs w:val="24"/>
        </w:rPr>
        <w:t xml:space="preserve">As Contract Administrator for NC Pre-K, RCPC receives an annual budget to provide services and support administrative expenditures. </w:t>
      </w:r>
    </w:p>
    <w:p w14:paraId="6B495B35" w14:textId="77777777" w:rsidR="0015779B" w:rsidRDefault="0015779B" w:rsidP="0015779B">
      <w:pPr>
        <w:pStyle w:val="NoSpacing"/>
        <w:rPr>
          <w:rFonts w:ascii="Cambria" w:hAnsi="Cambria"/>
          <w:sz w:val="24"/>
          <w:szCs w:val="24"/>
        </w:rPr>
      </w:pPr>
    </w:p>
    <w:p w14:paraId="783CFDD5" w14:textId="77777777" w:rsidR="0015779B" w:rsidRDefault="0015779B" w:rsidP="0015779B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C81C83">
        <w:rPr>
          <w:rFonts w:ascii="Cambria" w:hAnsi="Cambria"/>
          <w:b/>
          <w:sz w:val="24"/>
          <w:szCs w:val="24"/>
        </w:rPr>
        <w:t>Issue:</w:t>
      </w:r>
      <w:r w:rsidRPr="00C81C8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The Title I reimbursement rate is currently $364 per slot.  The maximum allowed reimbursement rate is $473 per slot. </w:t>
      </w:r>
    </w:p>
    <w:p w14:paraId="56E2BEB3" w14:textId="77777777" w:rsidR="0015779B" w:rsidRDefault="0015779B" w:rsidP="0015779B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53BACFA3" w14:textId="77777777" w:rsidR="0015779B" w:rsidRDefault="0015779B" w:rsidP="0015779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and consider approving a one-time rate adjustment for Title I sites (increase from $364 up to $473) for November-June of the 2022-2023 school year as funds allow.</w:t>
      </w:r>
    </w:p>
    <w:p w14:paraId="75DD9CAB" w14:textId="77777777" w:rsidR="0015779B" w:rsidRDefault="0015779B" w:rsidP="0015779B">
      <w:pPr>
        <w:pStyle w:val="NoSpacing"/>
        <w:ind w:left="720"/>
        <w:jc w:val="both"/>
        <w:rPr>
          <w:rFonts w:ascii="Cambria" w:hAnsi="Cambria"/>
          <w:b/>
          <w:sz w:val="24"/>
          <w:szCs w:val="24"/>
        </w:rPr>
      </w:pPr>
    </w:p>
    <w:p w14:paraId="75E71164" w14:textId="77777777" w:rsidR="00F637E7" w:rsidRDefault="0015779B" w:rsidP="0015779B">
      <w:pPr>
        <w:pStyle w:val="NoSpacing"/>
        <w:numPr>
          <w:ilvl w:val="0"/>
          <w:numId w:val="6"/>
        </w:numPr>
        <w:ind w:lef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Laptop </w:t>
      </w:r>
      <w:r w:rsidR="00F637E7">
        <w:rPr>
          <w:rFonts w:ascii="Cambria" w:hAnsi="Cambria"/>
          <w:b/>
          <w:sz w:val="24"/>
          <w:szCs w:val="24"/>
        </w:rPr>
        <w:t>sale to Shining Stars</w:t>
      </w:r>
    </w:p>
    <w:p w14:paraId="1F9F685A" w14:textId="531873A2" w:rsidR="0015779B" w:rsidRDefault="0015779B" w:rsidP="00F637E7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 w:rsidR="00F637E7">
        <w:rPr>
          <w:rFonts w:ascii="Cambria" w:hAnsi="Cambria"/>
          <w:sz w:val="24"/>
          <w:szCs w:val="24"/>
        </w:rPr>
        <w:t xml:space="preserve">In school year 2020-2021, RCPC purchased laptops for Private and Shining Stars classrooms. </w:t>
      </w:r>
    </w:p>
    <w:p w14:paraId="6C18F57A" w14:textId="148E2B2E" w:rsidR="00F637E7" w:rsidRDefault="00F637E7" w:rsidP="00F637E7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2D1B3FE1" w14:textId="2BB345E3" w:rsidR="00F637E7" w:rsidRDefault="00F637E7" w:rsidP="00F637E7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637E7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Due to IT security limitations, Shining Stars teachers are not able to use the laptops unless they are owned by PSRC.  </w:t>
      </w:r>
      <w:r w:rsidR="00CE5DBE">
        <w:rPr>
          <w:rFonts w:ascii="Cambria" w:hAnsi="Cambria"/>
          <w:sz w:val="24"/>
          <w:szCs w:val="24"/>
        </w:rPr>
        <w:t xml:space="preserve">DCDEE gave permission for us to sell the laptops at fair value using a depreciation schedule. </w:t>
      </w:r>
    </w:p>
    <w:p w14:paraId="178CF2E7" w14:textId="154F4ECE" w:rsidR="001205D0" w:rsidRDefault="001205D0" w:rsidP="00F637E7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1E8EE1DF" w14:textId="0AB25D19" w:rsidR="001205D0" w:rsidRPr="00F637E7" w:rsidRDefault="001205D0" w:rsidP="00F637E7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6633C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consider approving the sale of 18 laptops to Shining Stars Preschool.</w:t>
      </w:r>
    </w:p>
    <w:p w14:paraId="779CC7C7" w14:textId="46A4CB9F" w:rsidR="0015779B" w:rsidRDefault="0015779B" w:rsidP="0015779B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02E050BD" w14:textId="77777777" w:rsidR="00376DF0" w:rsidRDefault="00376DF0" w:rsidP="00441679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1B4A02C1" w14:textId="6CF5667C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22946F42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337D0A86" w14:textId="79AC352D" w:rsidR="00F25CB9" w:rsidRDefault="00F25CB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 – Rhiannon Chavis-Wanson</w:t>
      </w:r>
    </w:p>
    <w:p w14:paraId="053CCCC6" w14:textId="000AA204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4362D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47AC5C26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8A65B4">
        <w:rPr>
          <w:rFonts w:ascii="Cambria" w:hAnsi="Cambria"/>
          <w:sz w:val="24"/>
          <w:szCs w:val="24"/>
        </w:rPr>
        <w:t>November</w:t>
      </w:r>
      <w:r w:rsidR="00057F9F">
        <w:rPr>
          <w:rFonts w:ascii="Cambria" w:hAnsi="Cambria"/>
          <w:sz w:val="24"/>
          <w:szCs w:val="24"/>
        </w:rPr>
        <w:t xml:space="preserve"> </w:t>
      </w:r>
      <w:r w:rsidR="008A65B4">
        <w:rPr>
          <w:rFonts w:ascii="Cambria" w:hAnsi="Cambria"/>
          <w:sz w:val="24"/>
          <w:szCs w:val="24"/>
        </w:rPr>
        <w:t>29</w:t>
      </w:r>
      <w:bookmarkStart w:id="0" w:name="_GoBack"/>
      <w:bookmarkEnd w:id="0"/>
      <w:r w:rsidR="00C458B3">
        <w:rPr>
          <w:rFonts w:ascii="Cambria" w:hAnsi="Cambria"/>
          <w:sz w:val="24"/>
          <w:szCs w:val="24"/>
        </w:rPr>
        <w:t>, 2022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41F7" w14:textId="77777777" w:rsidR="00C316B6" w:rsidRDefault="00C316B6" w:rsidP="00EC4C9C">
      <w:pPr>
        <w:spacing w:after="0" w:line="240" w:lineRule="auto"/>
      </w:pPr>
      <w:r>
        <w:separator/>
      </w:r>
    </w:p>
  </w:endnote>
  <w:endnote w:type="continuationSeparator" w:id="0">
    <w:p w14:paraId="26734A25" w14:textId="77777777" w:rsidR="00C316B6" w:rsidRDefault="00C316B6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130" w14:textId="77777777" w:rsidR="00C316B6" w:rsidRDefault="00C316B6" w:rsidP="00EC4C9C">
      <w:pPr>
        <w:spacing w:after="0" w:line="240" w:lineRule="auto"/>
      </w:pPr>
      <w:r>
        <w:separator/>
      </w:r>
    </w:p>
  </w:footnote>
  <w:footnote w:type="continuationSeparator" w:id="0">
    <w:p w14:paraId="462F3D0F" w14:textId="77777777" w:rsidR="00C316B6" w:rsidRDefault="00C316B6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0FCC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6AFB"/>
    <w:multiLevelType w:val="hybridMultilevel"/>
    <w:tmpl w:val="7CA68E9A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2E6170B"/>
    <w:multiLevelType w:val="hybridMultilevel"/>
    <w:tmpl w:val="43441A5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E6B7A"/>
    <w:multiLevelType w:val="hybridMultilevel"/>
    <w:tmpl w:val="4EA0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3B30"/>
    <w:rsid w:val="00016C7D"/>
    <w:rsid w:val="000233D1"/>
    <w:rsid w:val="00040DCC"/>
    <w:rsid w:val="00043AFB"/>
    <w:rsid w:val="00057F9F"/>
    <w:rsid w:val="0006307B"/>
    <w:rsid w:val="00064DE3"/>
    <w:rsid w:val="000665B2"/>
    <w:rsid w:val="00083D10"/>
    <w:rsid w:val="00085DBD"/>
    <w:rsid w:val="0009119F"/>
    <w:rsid w:val="000C21B5"/>
    <w:rsid w:val="000D7ED2"/>
    <w:rsid w:val="000F10EE"/>
    <w:rsid w:val="000F4E5D"/>
    <w:rsid w:val="00110BBF"/>
    <w:rsid w:val="001205D0"/>
    <w:rsid w:val="00120E17"/>
    <w:rsid w:val="00143F95"/>
    <w:rsid w:val="0015779B"/>
    <w:rsid w:val="00187368"/>
    <w:rsid w:val="001A25CF"/>
    <w:rsid w:val="001A6232"/>
    <w:rsid w:val="001B63A4"/>
    <w:rsid w:val="001C23DA"/>
    <w:rsid w:val="001C7980"/>
    <w:rsid w:val="001E5E93"/>
    <w:rsid w:val="001F5D87"/>
    <w:rsid w:val="001F6B70"/>
    <w:rsid w:val="0023066C"/>
    <w:rsid w:val="002361E8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49A"/>
    <w:rsid w:val="002F4CA3"/>
    <w:rsid w:val="00327A02"/>
    <w:rsid w:val="00337165"/>
    <w:rsid w:val="00337E53"/>
    <w:rsid w:val="00337F8B"/>
    <w:rsid w:val="0034285A"/>
    <w:rsid w:val="0035583E"/>
    <w:rsid w:val="00362255"/>
    <w:rsid w:val="00376DF0"/>
    <w:rsid w:val="00377EF3"/>
    <w:rsid w:val="003A14CD"/>
    <w:rsid w:val="003A50A2"/>
    <w:rsid w:val="003B5039"/>
    <w:rsid w:val="003B785D"/>
    <w:rsid w:val="003C0D73"/>
    <w:rsid w:val="003C3F67"/>
    <w:rsid w:val="003C74B6"/>
    <w:rsid w:val="003D3034"/>
    <w:rsid w:val="003E3EED"/>
    <w:rsid w:val="003F2DBD"/>
    <w:rsid w:val="003F5D67"/>
    <w:rsid w:val="00415F3D"/>
    <w:rsid w:val="004322E1"/>
    <w:rsid w:val="004362D0"/>
    <w:rsid w:val="00441679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7695D"/>
    <w:rsid w:val="0048055D"/>
    <w:rsid w:val="004822B9"/>
    <w:rsid w:val="004A69CC"/>
    <w:rsid w:val="004A7B6A"/>
    <w:rsid w:val="004C6172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15F57"/>
    <w:rsid w:val="00620009"/>
    <w:rsid w:val="00642B62"/>
    <w:rsid w:val="00653518"/>
    <w:rsid w:val="00655B02"/>
    <w:rsid w:val="00657106"/>
    <w:rsid w:val="006610E1"/>
    <w:rsid w:val="006633C5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A5833"/>
    <w:rsid w:val="008A65B4"/>
    <w:rsid w:val="008C01E8"/>
    <w:rsid w:val="008C0593"/>
    <w:rsid w:val="008D46F0"/>
    <w:rsid w:val="008D555F"/>
    <w:rsid w:val="008E150D"/>
    <w:rsid w:val="008E3157"/>
    <w:rsid w:val="008F5A45"/>
    <w:rsid w:val="00901C79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B5DE9"/>
    <w:rsid w:val="00BD6FF1"/>
    <w:rsid w:val="00BD7DFD"/>
    <w:rsid w:val="00C05D9B"/>
    <w:rsid w:val="00C11679"/>
    <w:rsid w:val="00C21979"/>
    <w:rsid w:val="00C316B6"/>
    <w:rsid w:val="00C41849"/>
    <w:rsid w:val="00C458B3"/>
    <w:rsid w:val="00C46E91"/>
    <w:rsid w:val="00C522C9"/>
    <w:rsid w:val="00C655FC"/>
    <w:rsid w:val="00C740BD"/>
    <w:rsid w:val="00C7523C"/>
    <w:rsid w:val="00C81C83"/>
    <w:rsid w:val="00C84BDC"/>
    <w:rsid w:val="00C86D45"/>
    <w:rsid w:val="00C91544"/>
    <w:rsid w:val="00CA4A9E"/>
    <w:rsid w:val="00CB7463"/>
    <w:rsid w:val="00CD6CFC"/>
    <w:rsid w:val="00CE5DBE"/>
    <w:rsid w:val="00D22887"/>
    <w:rsid w:val="00D23502"/>
    <w:rsid w:val="00D335BF"/>
    <w:rsid w:val="00D55A32"/>
    <w:rsid w:val="00D73235"/>
    <w:rsid w:val="00D846A0"/>
    <w:rsid w:val="00D91991"/>
    <w:rsid w:val="00DA549B"/>
    <w:rsid w:val="00DA7A24"/>
    <w:rsid w:val="00DB6F4E"/>
    <w:rsid w:val="00DB7FAE"/>
    <w:rsid w:val="00DD220B"/>
    <w:rsid w:val="00DD53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5CB9"/>
    <w:rsid w:val="00F27976"/>
    <w:rsid w:val="00F3555F"/>
    <w:rsid w:val="00F456C8"/>
    <w:rsid w:val="00F45F4E"/>
    <w:rsid w:val="00F637E7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927923114?pwd=K040a0dyTHIwS25MaFc4dHVKQk5V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5</cp:revision>
  <cp:lastPrinted>2019-07-31T13:29:00Z</cp:lastPrinted>
  <dcterms:created xsi:type="dcterms:W3CDTF">2022-10-04T14:42:00Z</dcterms:created>
  <dcterms:modified xsi:type="dcterms:W3CDTF">2022-10-04T17:14:00Z</dcterms:modified>
</cp:coreProperties>
</file>