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C17B0" w14:textId="0E8D1712" w:rsidR="00D27A32" w:rsidRPr="00312D94" w:rsidRDefault="00317A48" w:rsidP="00712293">
      <w:pPr>
        <w:pStyle w:val="MediumGrid21"/>
        <w:jc w:val="center"/>
        <w:rPr>
          <w:rFonts w:ascii="Cambria" w:hAnsi="Cambria"/>
          <w:b/>
          <w:sz w:val="24"/>
          <w:szCs w:val="24"/>
        </w:rPr>
      </w:pPr>
      <w:r w:rsidRPr="00312D94">
        <w:rPr>
          <w:noProof/>
        </w:rPr>
        <w:drawing>
          <wp:anchor distT="0" distB="0" distL="114300" distR="114300" simplePos="0" relativeHeight="251659264" behindDoc="0" locked="0" layoutInCell="1" allowOverlap="1" wp14:anchorId="4147646A" wp14:editId="57C26BCB">
            <wp:simplePos x="0" y="0"/>
            <wp:positionH relativeFrom="margin">
              <wp:posOffset>2209800</wp:posOffset>
            </wp:positionH>
            <wp:positionV relativeFrom="paragraph">
              <wp:posOffset>12065</wp:posOffset>
            </wp:positionV>
            <wp:extent cx="1517650" cy="962025"/>
            <wp:effectExtent l="0" t="0" r="6350" b="9525"/>
            <wp:wrapNone/>
            <wp:docPr id="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7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F5D26">
        <w:rPr>
          <w:rFonts w:ascii="Cambria" w:hAnsi="Cambria"/>
          <w:b/>
          <w:sz w:val="24"/>
          <w:szCs w:val="24"/>
        </w:rPr>
        <w:t>=</w:t>
      </w:r>
    </w:p>
    <w:p w14:paraId="50456246" w14:textId="269803E3" w:rsidR="00D27A32" w:rsidRPr="00312D94" w:rsidRDefault="00D27A32" w:rsidP="00D27A32">
      <w:pPr>
        <w:pStyle w:val="MediumGrid21"/>
        <w:rPr>
          <w:rFonts w:ascii="Cambria" w:hAnsi="Cambria"/>
          <w:b/>
          <w:sz w:val="24"/>
          <w:szCs w:val="24"/>
        </w:rPr>
      </w:pPr>
    </w:p>
    <w:p w14:paraId="10D7FF22" w14:textId="0BA2BA58" w:rsidR="00D27A32" w:rsidRPr="00312D94" w:rsidRDefault="00D27A32" w:rsidP="00D27A32">
      <w:pPr>
        <w:pStyle w:val="MediumGrid21"/>
        <w:rPr>
          <w:rFonts w:ascii="Cambria" w:hAnsi="Cambria"/>
          <w:b/>
          <w:sz w:val="24"/>
          <w:szCs w:val="24"/>
        </w:rPr>
      </w:pPr>
    </w:p>
    <w:p w14:paraId="49637DD0" w14:textId="4061D976" w:rsidR="00D27A32" w:rsidRPr="00312D94" w:rsidRDefault="00D27A32" w:rsidP="00D27A32">
      <w:pPr>
        <w:pStyle w:val="MediumGrid21"/>
        <w:rPr>
          <w:rFonts w:ascii="Cambria" w:hAnsi="Cambria"/>
          <w:b/>
          <w:sz w:val="24"/>
          <w:szCs w:val="24"/>
        </w:rPr>
      </w:pPr>
    </w:p>
    <w:p w14:paraId="08DE72D3" w14:textId="2CAED3CF" w:rsidR="00D27A32" w:rsidRPr="00312D94" w:rsidRDefault="00D27A32" w:rsidP="00D27A32">
      <w:pPr>
        <w:pStyle w:val="MediumGrid21"/>
        <w:rPr>
          <w:rFonts w:ascii="Cambria" w:hAnsi="Cambria"/>
          <w:b/>
          <w:sz w:val="24"/>
          <w:szCs w:val="24"/>
        </w:rPr>
      </w:pPr>
    </w:p>
    <w:p w14:paraId="51D87838" w14:textId="0A37A4C3" w:rsidR="00317A48" w:rsidRPr="00312D94" w:rsidRDefault="00317A48" w:rsidP="00D27A32">
      <w:pPr>
        <w:pStyle w:val="MediumGrid21"/>
        <w:rPr>
          <w:rFonts w:ascii="Cambria" w:hAnsi="Cambria"/>
          <w:b/>
          <w:sz w:val="24"/>
          <w:szCs w:val="24"/>
        </w:rPr>
      </w:pPr>
    </w:p>
    <w:p w14:paraId="21F98438" w14:textId="5F29D627" w:rsidR="00317A48" w:rsidRPr="00312D94" w:rsidRDefault="00C52947" w:rsidP="00FE208D">
      <w:pPr>
        <w:jc w:val="center"/>
        <w:rPr>
          <w:rFonts w:ascii="Cambria" w:hAnsi="Cambria"/>
          <w:b/>
          <w:sz w:val="24"/>
          <w:szCs w:val="24"/>
        </w:rPr>
      </w:pPr>
      <w:r w:rsidRPr="00312D94">
        <w:rPr>
          <w:noProof/>
        </w:rPr>
        <w:drawing>
          <wp:anchor distT="0" distB="0" distL="114300" distR="114300" simplePos="0" relativeHeight="251662336" behindDoc="0" locked="0" layoutInCell="1" allowOverlap="1" wp14:anchorId="2FE28CB8" wp14:editId="039503EC">
            <wp:simplePos x="0" y="0"/>
            <wp:positionH relativeFrom="margin">
              <wp:posOffset>4410075</wp:posOffset>
            </wp:positionH>
            <wp:positionV relativeFrom="margin">
              <wp:posOffset>1085850</wp:posOffset>
            </wp:positionV>
            <wp:extent cx="1228725" cy="4572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po St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457200"/>
                    </a:xfrm>
                    <a:prstGeom prst="rect">
                      <a:avLst/>
                    </a:prstGeom>
                  </pic:spPr>
                </pic:pic>
              </a:graphicData>
            </a:graphic>
            <wp14:sizeRelH relativeFrom="margin">
              <wp14:pctWidth>0</wp14:pctWidth>
            </wp14:sizeRelH>
            <wp14:sizeRelV relativeFrom="margin">
              <wp14:pctHeight>0</wp14:pctHeight>
            </wp14:sizeRelV>
          </wp:anchor>
        </w:drawing>
      </w:r>
      <w:r w:rsidRPr="00312D94">
        <w:rPr>
          <w:noProof/>
        </w:rPr>
        <w:drawing>
          <wp:anchor distT="0" distB="0" distL="114300" distR="114300" simplePos="0" relativeHeight="251661312" behindDoc="0" locked="0" layoutInCell="1" allowOverlap="1" wp14:anchorId="3CD64521" wp14:editId="22636F84">
            <wp:simplePos x="0" y="0"/>
            <wp:positionH relativeFrom="margin">
              <wp:align>center</wp:align>
            </wp:positionH>
            <wp:positionV relativeFrom="margin">
              <wp:posOffset>1120140</wp:posOffset>
            </wp:positionV>
            <wp:extent cx="1924050" cy="381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rt Start Logo Ne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381000"/>
                    </a:xfrm>
                    <a:prstGeom prst="rect">
                      <a:avLst/>
                    </a:prstGeom>
                  </pic:spPr>
                </pic:pic>
              </a:graphicData>
            </a:graphic>
            <wp14:sizeRelH relativeFrom="margin">
              <wp14:pctWidth>0</wp14:pctWidth>
            </wp14:sizeRelH>
            <wp14:sizeRelV relativeFrom="margin">
              <wp14:pctHeight>0</wp14:pctHeight>
            </wp14:sizeRelV>
          </wp:anchor>
        </w:drawing>
      </w:r>
      <w:r w:rsidR="00101CBE" w:rsidRPr="00312D94">
        <w:rPr>
          <w:noProof/>
        </w:rPr>
        <w:drawing>
          <wp:inline distT="0" distB="0" distL="0" distR="0" wp14:anchorId="243FB114" wp14:editId="2CF89A1C">
            <wp:extent cx="1276350" cy="447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CPreK NEW LOGO (1) (002) (0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713" cy="514904"/>
                    </a:xfrm>
                    <a:prstGeom prst="rect">
                      <a:avLst/>
                    </a:prstGeom>
                  </pic:spPr>
                </pic:pic>
              </a:graphicData>
            </a:graphic>
          </wp:inline>
        </w:drawing>
      </w:r>
    </w:p>
    <w:p w14:paraId="06C429DD" w14:textId="77777777" w:rsidR="00C52947" w:rsidRPr="00312D94" w:rsidRDefault="00C52947" w:rsidP="00FE208D">
      <w:pPr>
        <w:jc w:val="center"/>
        <w:rPr>
          <w:rFonts w:ascii="Cambria" w:hAnsi="Cambria"/>
          <w:b/>
          <w:sz w:val="24"/>
          <w:szCs w:val="24"/>
        </w:rPr>
      </w:pPr>
    </w:p>
    <w:p w14:paraId="50404814" w14:textId="59393F7A" w:rsidR="00FE208D" w:rsidRPr="00312D94" w:rsidRDefault="00FE208D" w:rsidP="00FE208D">
      <w:pPr>
        <w:jc w:val="center"/>
        <w:rPr>
          <w:rFonts w:ascii="Cambria" w:hAnsi="Cambria"/>
          <w:b/>
          <w:sz w:val="24"/>
          <w:szCs w:val="24"/>
        </w:rPr>
      </w:pPr>
      <w:r w:rsidRPr="00312D94">
        <w:rPr>
          <w:rFonts w:ascii="Cambria" w:hAnsi="Cambria"/>
          <w:b/>
          <w:sz w:val="24"/>
          <w:szCs w:val="24"/>
        </w:rPr>
        <w:t>Executive Committee Meeting</w:t>
      </w:r>
      <w:r w:rsidR="00C06F15" w:rsidRPr="00312D94">
        <w:rPr>
          <w:rFonts w:ascii="Cambria" w:hAnsi="Cambria"/>
          <w:b/>
          <w:sz w:val="24"/>
          <w:szCs w:val="24"/>
        </w:rPr>
        <w:t xml:space="preserve"> </w:t>
      </w:r>
    </w:p>
    <w:p w14:paraId="1B9BBD3B" w14:textId="0E8C8095" w:rsidR="001027FF" w:rsidRPr="00312D94" w:rsidRDefault="00F33785" w:rsidP="00F33785">
      <w:pPr>
        <w:jc w:val="center"/>
        <w:rPr>
          <w:rFonts w:ascii="Cambria" w:hAnsi="Cambria"/>
          <w:b/>
          <w:sz w:val="24"/>
          <w:szCs w:val="24"/>
        </w:rPr>
      </w:pPr>
      <w:r>
        <w:rPr>
          <w:rFonts w:ascii="Cambria" w:hAnsi="Cambria"/>
          <w:b/>
          <w:sz w:val="24"/>
          <w:szCs w:val="24"/>
        </w:rPr>
        <w:t>Nov</w:t>
      </w:r>
      <w:r w:rsidR="00F343AF">
        <w:rPr>
          <w:rFonts w:ascii="Cambria" w:hAnsi="Cambria"/>
          <w:b/>
          <w:sz w:val="24"/>
          <w:szCs w:val="24"/>
        </w:rPr>
        <w:t>ember</w:t>
      </w:r>
      <w:r w:rsidR="000A0916">
        <w:rPr>
          <w:rFonts w:ascii="Cambria" w:hAnsi="Cambria"/>
          <w:b/>
          <w:sz w:val="24"/>
          <w:szCs w:val="24"/>
        </w:rPr>
        <w:t xml:space="preserve"> </w:t>
      </w:r>
      <w:r>
        <w:rPr>
          <w:rFonts w:ascii="Cambria" w:hAnsi="Cambria"/>
          <w:b/>
          <w:sz w:val="24"/>
          <w:szCs w:val="24"/>
        </w:rPr>
        <w:t>18</w:t>
      </w:r>
      <w:r w:rsidR="00A44AC4">
        <w:rPr>
          <w:rFonts w:ascii="Cambria" w:hAnsi="Cambria"/>
          <w:b/>
          <w:sz w:val="24"/>
          <w:szCs w:val="24"/>
        </w:rPr>
        <w:t>, 2025</w:t>
      </w:r>
    </w:p>
    <w:p w14:paraId="5AD3E5E7" w14:textId="6D4AB2B0"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Committee Meetings will be hosted as a hybrid format where public may attend in person at:</w:t>
      </w:r>
    </w:p>
    <w:p w14:paraId="0E27B07A"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Robeson County Partnership for Children, Inc. Board Room</w:t>
      </w:r>
    </w:p>
    <w:p w14:paraId="23A9FED4"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210 E. Second Street</w:t>
      </w:r>
    </w:p>
    <w:p w14:paraId="4BA1E1EF"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Lumberton, NC 28358</w:t>
      </w:r>
    </w:p>
    <w:p w14:paraId="1C655C47" w14:textId="77777777" w:rsidR="001027FF" w:rsidRPr="00312D94" w:rsidRDefault="001027FF"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 xml:space="preserve">OR </w:t>
      </w:r>
    </w:p>
    <w:p w14:paraId="7791CA16" w14:textId="6D683405" w:rsidR="001027FF" w:rsidRPr="00312D94" w:rsidRDefault="00855886" w:rsidP="001027FF">
      <w:pPr>
        <w:spacing w:after="160" w:line="254" w:lineRule="auto"/>
        <w:jc w:val="center"/>
        <w:rPr>
          <w:rFonts w:ascii="Cambria" w:eastAsiaTheme="minorHAnsi" w:hAnsi="Cambria" w:cstheme="minorBidi"/>
          <w:b/>
          <w:sz w:val="22"/>
          <w:szCs w:val="22"/>
        </w:rPr>
      </w:pPr>
      <w:r w:rsidRPr="00312D94">
        <w:rPr>
          <w:rFonts w:ascii="Cambria" w:eastAsiaTheme="minorHAnsi" w:hAnsi="Cambria" w:cstheme="minorBidi"/>
          <w:b/>
          <w:sz w:val="22"/>
          <w:szCs w:val="22"/>
        </w:rPr>
        <w:t xml:space="preserve">Virtually </w:t>
      </w:r>
      <w:r w:rsidR="001027FF" w:rsidRPr="00312D94">
        <w:rPr>
          <w:rFonts w:ascii="Cambria" w:eastAsiaTheme="minorHAnsi" w:hAnsi="Cambria" w:cstheme="minorBidi"/>
          <w:b/>
          <w:sz w:val="22"/>
          <w:szCs w:val="22"/>
        </w:rPr>
        <w:t>Via Zoom</w:t>
      </w:r>
      <w:r w:rsidRPr="00312D94">
        <w:rPr>
          <w:rFonts w:ascii="Cambria" w:eastAsiaTheme="minorHAnsi" w:hAnsi="Cambria" w:cstheme="minorBidi"/>
          <w:b/>
          <w:sz w:val="22"/>
          <w:szCs w:val="22"/>
        </w:rPr>
        <w:t>:</w:t>
      </w:r>
    </w:p>
    <w:p w14:paraId="2B490481" w14:textId="670FD12B" w:rsidR="008347E0" w:rsidRPr="008347E0" w:rsidRDefault="0019392A" w:rsidP="00736C7F">
      <w:pPr>
        <w:jc w:val="center"/>
        <w:rPr>
          <w:rFonts w:ascii="Cambria" w:hAnsi="Cambria"/>
          <w:b/>
          <w:sz w:val="22"/>
        </w:rPr>
      </w:pPr>
      <w:hyperlink r:id="rId12" w:history="1">
        <w:r w:rsidR="008347E0" w:rsidRPr="008347E0">
          <w:rPr>
            <w:rStyle w:val="Hyperlink"/>
            <w:rFonts w:ascii="Cambria" w:hAnsi="Cambria"/>
            <w:b/>
            <w:sz w:val="22"/>
          </w:rPr>
          <w:t>https://us06web.zoom.us/j/81842359300?pwd=tdCRj7ITgbKCvxGCbNtbbaskEQZjaN.1</w:t>
        </w:r>
      </w:hyperlink>
    </w:p>
    <w:p w14:paraId="180885D6" w14:textId="77777777" w:rsidR="008347E0" w:rsidRPr="008347E0" w:rsidRDefault="008347E0" w:rsidP="008347E0">
      <w:pPr>
        <w:jc w:val="center"/>
        <w:rPr>
          <w:rFonts w:ascii="Cambria" w:hAnsi="Cambria"/>
          <w:b/>
          <w:sz w:val="22"/>
          <w:szCs w:val="24"/>
        </w:rPr>
      </w:pPr>
      <w:r w:rsidRPr="008347E0">
        <w:rPr>
          <w:rFonts w:ascii="Cambria" w:hAnsi="Cambria"/>
          <w:b/>
          <w:sz w:val="22"/>
          <w:szCs w:val="24"/>
        </w:rPr>
        <w:t>Meeting ID: 818 4235 9300</w:t>
      </w:r>
    </w:p>
    <w:p w14:paraId="0A959689" w14:textId="77777777" w:rsidR="00E11DDE" w:rsidRDefault="008347E0" w:rsidP="008347E0">
      <w:pPr>
        <w:jc w:val="center"/>
        <w:rPr>
          <w:rFonts w:ascii="Cambria" w:hAnsi="Cambria"/>
          <w:b/>
          <w:sz w:val="22"/>
          <w:szCs w:val="24"/>
        </w:rPr>
      </w:pPr>
      <w:r w:rsidRPr="008347E0">
        <w:rPr>
          <w:rFonts w:ascii="Cambria" w:hAnsi="Cambria"/>
          <w:b/>
          <w:sz w:val="22"/>
          <w:szCs w:val="24"/>
        </w:rPr>
        <w:t>Passcode: 343521</w:t>
      </w:r>
    </w:p>
    <w:p w14:paraId="6989C511" w14:textId="75098DE6" w:rsidR="00F14D23" w:rsidRPr="00312D94" w:rsidRDefault="000D6BDA" w:rsidP="008347E0">
      <w:pPr>
        <w:jc w:val="center"/>
        <w:rPr>
          <w:rFonts w:ascii="Cambria" w:hAnsi="Cambria"/>
          <w:b/>
          <w:sz w:val="24"/>
          <w:szCs w:val="24"/>
        </w:rPr>
      </w:pPr>
      <w:r w:rsidRPr="00312D94">
        <w:rPr>
          <w:rFonts w:ascii="Cambria" w:hAnsi="Cambria"/>
          <w:b/>
          <w:sz w:val="24"/>
          <w:szCs w:val="24"/>
        </w:rPr>
        <w:t xml:space="preserve">Call </w:t>
      </w:r>
      <w:proofErr w:type="gramStart"/>
      <w:r w:rsidRPr="00312D94">
        <w:rPr>
          <w:rFonts w:ascii="Cambria" w:hAnsi="Cambria"/>
          <w:b/>
          <w:sz w:val="24"/>
          <w:szCs w:val="24"/>
        </w:rPr>
        <w:t>In</w:t>
      </w:r>
      <w:proofErr w:type="gramEnd"/>
      <w:r w:rsidRPr="00312D94">
        <w:rPr>
          <w:rFonts w:ascii="Cambria" w:hAnsi="Cambria"/>
          <w:b/>
          <w:sz w:val="24"/>
          <w:szCs w:val="24"/>
        </w:rPr>
        <w:t>:</w:t>
      </w:r>
      <w:r w:rsidR="00E80BEF" w:rsidRPr="00312D94">
        <w:rPr>
          <w:rFonts w:ascii="Cambria" w:hAnsi="Cambria"/>
          <w:b/>
          <w:sz w:val="24"/>
          <w:szCs w:val="24"/>
        </w:rPr>
        <w:t xml:space="preserve"> </w:t>
      </w:r>
      <w:r w:rsidRPr="00312D94">
        <w:rPr>
          <w:rFonts w:ascii="Cambria" w:hAnsi="Cambria"/>
          <w:b/>
          <w:sz w:val="24"/>
          <w:szCs w:val="24"/>
        </w:rPr>
        <w:t xml:space="preserve"> </w:t>
      </w:r>
      <w:r w:rsidR="00FC1600" w:rsidRPr="00312D94">
        <w:rPr>
          <w:rFonts w:ascii="Cambria" w:hAnsi="Cambria"/>
          <w:b/>
          <w:sz w:val="24"/>
          <w:szCs w:val="24"/>
        </w:rPr>
        <w:t>1 301 715 8592</w:t>
      </w:r>
    </w:p>
    <w:p w14:paraId="31FF65C1" w14:textId="3730E339" w:rsidR="00512C63" w:rsidRPr="00312D94" w:rsidRDefault="00512C63" w:rsidP="000D6BDA">
      <w:pPr>
        <w:jc w:val="center"/>
        <w:rPr>
          <w:rFonts w:ascii="Cambria" w:hAnsi="Cambria"/>
          <w:b/>
          <w:noProof/>
          <w:sz w:val="24"/>
          <w:szCs w:val="24"/>
        </w:rPr>
      </w:pPr>
      <w:r w:rsidRPr="00312D94">
        <w:rPr>
          <w:rFonts w:ascii="Cambria" w:hAnsi="Cambria"/>
          <w:b/>
          <w:noProof/>
          <w:sz w:val="24"/>
          <w:szCs w:val="24"/>
        </w:rPr>
        <w:t>12:00 p.m.</w:t>
      </w:r>
    </w:p>
    <w:p w14:paraId="0C60DD90" w14:textId="77777777" w:rsidR="001634AA" w:rsidRPr="00312D94" w:rsidRDefault="001634AA" w:rsidP="00FE208D">
      <w:pPr>
        <w:jc w:val="center"/>
        <w:rPr>
          <w:rFonts w:ascii="Cambria" w:hAnsi="Cambria"/>
          <w:b/>
          <w:noProof/>
          <w:sz w:val="24"/>
          <w:szCs w:val="24"/>
        </w:rPr>
      </w:pPr>
    </w:p>
    <w:p w14:paraId="5E415793" w14:textId="64C6960E" w:rsidR="00D27A32" w:rsidRPr="00312D94" w:rsidRDefault="00D27A32" w:rsidP="00D27A32">
      <w:pPr>
        <w:rPr>
          <w:rFonts w:ascii="Cambria" w:hAnsi="Cambria"/>
          <w:b/>
          <w:sz w:val="24"/>
          <w:szCs w:val="24"/>
        </w:rPr>
      </w:pPr>
      <w:r w:rsidRPr="00312D94">
        <w:rPr>
          <w:rFonts w:ascii="Cambria" w:hAnsi="Cambria"/>
          <w:b/>
          <w:sz w:val="24"/>
          <w:szCs w:val="24"/>
        </w:rPr>
        <w:t>Approval of Minutes</w:t>
      </w:r>
    </w:p>
    <w:p w14:paraId="0BC98490" w14:textId="549CDFBC" w:rsidR="00D27A32" w:rsidRPr="00312D94" w:rsidRDefault="00D27A32" w:rsidP="00D27A32">
      <w:pPr>
        <w:rPr>
          <w:rFonts w:ascii="Cambria" w:hAnsi="Cambria"/>
          <w:sz w:val="24"/>
          <w:szCs w:val="24"/>
        </w:rPr>
      </w:pPr>
      <w:r w:rsidRPr="00312D94">
        <w:rPr>
          <w:rFonts w:ascii="Cambria" w:hAnsi="Cambria"/>
          <w:sz w:val="24"/>
          <w:szCs w:val="24"/>
        </w:rPr>
        <w:t>Review minutes from</w:t>
      </w:r>
      <w:r w:rsidR="00527699" w:rsidRPr="00312D94">
        <w:rPr>
          <w:rFonts w:ascii="Cambria" w:hAnsi="Cambria"/>
          <w:sz w:val="24"/>
          <w:szCs w:val="24"/>
        </w:rPr>
        <w:t xml:space="preserve"> the </w:t>
      </w:r>
      <w:r w:rsidR="00F33785">
        <w:rPr>
          <w:rFonts w:ascii="Cambria" w:hAnsi="Cambria"/>
          <w:sz w:val="24"/>
          <w:szCs w:val="24"/>
        </w:rPr>
        <w:t>September</w:t>
      </w:r>
      <w:r w:rsidR="00295558" w:rsidRPr="00312D94">
        <w:rPr>
          <w:rFonts w:ascii="Cambria" w:hAnsi="Cambria"/>
          <w:sz w:val="24"/>
          <w:szCs w:val="24"/>
        </w:rPr>
        <w:t xml:space="preserve"> </w:t>
      </w:r>
      <w:r w:rsidR="00F33785">
        <w:rPr>
          <w:rFonts w:ascii="Cambria" w:hAnsi="Cambria"/>
          <w:sz w:val="24"/>
          <w:szCs w:val="24"/>
        </w:rPr>
        <w:t>16</w:t>
      </w:r>
      <w:r w:rsidR="000F381F">
        <w:rPr>
          <w:rFonts w:ascii="Cambria" w:hAnsi="Cambria"/>
          <w:sz w:val="24"/>
          <w:szCs w:val="24"/>
        </w:rPr>
        <w:t>, 2025</w:t>
      </w:r>
      <w:r w:rsidR="00855985" w:rsidRPr="00312D94">
        <w:rPr>
          <w:rFonts w:ascii="Cambria" w:hAnsi="Cambria"/>
          <w:sz w:val="24"/>
          <w:szCs w:val="24"/>
        </w:rPr>
        <w:t xml:space="preserve"> </w:t>
      </w:r>
      <w:r w:rsidRPr="00312D94">
        <w:rPr>
          <w:rFonts w:ascii="Cambria" w:hAnsi="Cambria"/>
          <w:sz w:val="24"/>
          <w:szCs w:val="24"/>
        </w:rPr>
        <w:t>committee meeting.</w:t>
      </w:r>
    </w:p>
    <w:p w14:paraId="4CEF39D7" w14:textId="174F6DCE" w:rsidR="00D27A32" w:rsidRPr="00312D94" w:rsidRDefault="00D27A32" w:rsidP="00D27A32">
      <w:pPr>
        <w:rPr>
          <w:rFonts w:ascii="Cambria" w:hAnsi="Cambria"/>
          <w:sz w:val="24"/>
          <w:szCs w:val="24"/>
        </w:rPr>
      </w:pPr>
    </w:p>
    <w:p w14:paraId="4F5A9BB6" w14:textId="389F52D5" w:rsidR="00766AB9" w:rsidRPr="00713A7C" w:rsidRDefault="00D27A32" w:rsidP="00713A7C">
      <w:pPr>
        <w:rPr>
          <w:rFonts w:ascii="Cambria" w:hAnsi="Cambria"/>
          <w:b/>
          <w:sz w:val="24"/>
          <w:szCs w:val="24"/>
        </w:rPr>
      </w:pPr>
      <w:r w:rsidRPr="00312D94">
        <w:rPr>
          <w:rFonts w:ascii="Cambria" w:hAnsi="Cambria"/>
          <w:b/>
          <w:sz w:val="24"/>
          <w:szCs w:val="24"/>
        </w:rPr>
        <w:t>Action Items</w:t>
      </w:r>
      <w:bookmarkStart w:id="0" w:name="OLE_LINK1"/>
      <w:bookmarkStart w:id="1" w:name="OLE_LINK2"/>
      <w:bookmarkStart w:id="2" w:name="OLE_LINK3"/>
    </w:p>
    <w:p w14:paraId="06CC98F9" w14:textId="5C0A61F3" w:rsidR="00D612F1" w:rsidRPr="00F33785" w:rsidRDefault="00D612F1" w:rsidP="00F33785">
      <w:pPr>
        <w:rPr>
          <w:rFonts w:ascii="Cambria" w:hAnsi="Cambria"/>
          <w:b/>
          <w:sz w:val="24"/>
          <w:szCs w:val="24"/>
        </w:rPr>
      </w:pPr>
    </w:p>
    <w:p w14:paraId="68ABB402" w14:textId="77777777" w:rsidR="00E76581" w:rsidRPr="00143213" w:rsidRDefault="00E76581" w:rsidP="00E76581">
      <w:pPr>
        <w:pStyle w:val="ListParagraph"/>
        <w:numPr>
          <w:ilvl w:val="0"/>
          <w:numId w:val="1"/>
        </w:numPr>
        <w:rPr>
          <w:rFonts w:ascii="Cambria" w:hAnsi="Cambria"/>
          <w:b/>
          <w:sz w:val="24"/>
          <w:szCs w:val="24"/>
        </w:rPr>
      </w:pPr>
      <w:r>
        <w:rPr>
          <w:rFonts w:ascii="Cambria" w:hAnsi="Cambria"/>
          <w:b/>
          <w:sz w:val="24"/>
          <w:szCs w:val="24"/>
        </w:rPr>
        <w:t xml:space="preserve">Budget Reversion Request – Community Outreach &amp; Engagement (Outreach) </w:t>
      </w:r>
    </w:p>
    <w:p w14:paraId="1E25A205" w14:textId="77777777" w:rsidR="00E76581" w:rsidRPr="00BC7808" w:rsidRDefault="00E76581" w:rsidP="00E76581">
      <w:pPr>
        <w:ind w:left="720"/>
        <w:rPr>
          <w:rFonts w:ascii="Cambria" w:hAnsi="Cambria"/>
          <w:sz w:val="24"/>
          <w:szCs w:val="24"/>
        </w:rPr>
      </w:pPr>
      <w:r w:rsidRPr="00BC7808">
        <w:rPr>
          <w:rFonts w:ascii="Cambria" w:hAnsi="Cambria"/>
          <w:b/>
          <w:sz w:val="24"/>
          <w:szCs w:val="24"/>
        </w:rPr>
        <w:t>Background:</w:t>
      </w:r>
      <w:r w:rsidRPr="00BC7808">
        <w:rPr>
          <w:rFonts w:ascii="Cambria" w:hAnsi="Cambria"/>
          <w:sz w:val="24"/>
          <w:szCs w:val="24"/>
        </w:rPr>
        <w:t xml:space="preserve">  The Board of Directors must approve all </w:t>
      </w:r>
      <w:r>
        <w:rPr>
          <w:rFonts w:ascii="Cambria" w:hAnsi="Cambria"/>
          <w:sz w:val="24"/>
          <w:szCs w:val="24"/>
        </w:rPr>
        <w:t>budget reversions</w:t>
      </w:r>
      <w:r w:rsidRPr="00BC7808">
        <w:rPr>
          <w:rFonts w:ascii="Cambria" w:hAnsi="Cambria"/>
          <w:sz w:val="24"/>
          <w:szCs w:val="24"/>
        </w:rPr>
        <w:t>.</w:t>
      </w:r>
    </w:p>
    <w:p w14:paraId="24C565DF" w14:textId="77777777" w:rsidR="00E76581" w:rsidRPr="00BC7808" w:rsidRDefault="00E76581" w:rsidP="00E76581">
      <w:pPr>
        <w:ind w:left="720"/>
        <w:rPr>
          <w:rFonts w:ascii="Cambria" w:hAnsi="Cambria"/>
          <w:sz w:val="24"/>
          <w:szCs w:val="24"/>
        </w:rPr>
      </w:pPr>
    </w:p>
    <w:p w14:paraId="408F2AC9" w14:textId="14232796" w:rsidR="001F04EF" w:rsidRPr="00F73220" w:rsidRDefault="00E76581" w:rsidP="00F73220">
      <w:pPr>
        <w:ind w:left="720"/>
        <w:contextualSpacing/>
        <w:rPr>
          <w:rFonts w:ascii="Cambria" w:hAnsi="Cambria"/>
          <w:sz w:val="24"/>
          <w:szCs w:val="24"/>
        </w:rPr>
      </w:pPr>
      <w:r w:rsidRPr="00BC7808">
        <w:rPr>
          <w:rFonts w:ascii="Cambria" w:hAnsi="Cambria"/>
          <w:b/>
          <w:sz w:val="24"/>
          <w:szCs w:val="24"/>
        </w:rPr>
        <w:t>Issue:</w:t>
      </w:r>
      <w:r w:rsidRPr="00BC7808">
        <w:rPr>
          <w:rFonts w:ascii="Cambria" w:hAnsi="Cambria"/>
          <w:sz w:val="24"/>
          <w:szCs w:val="24"/>
        </w:rPr>
        <w:t xml:space="preserve"> </w:t>
      </w:r>
      <w:r w:rsidRPr="006E67E4">
        <w:rPr>
          <w:rFonts w:ascii="Cambria" w:hAnsi="Cambria"/>
          <w:sz w:val="24"/>
          <w:szCs w:val="24"/>
        </w:rPr>
        <w:t xml:space="preserve">RCPC requests to </w:t>
      </w:r>
      <w:r>
        <w:rPr>
          <w:rFonts w:ascii="Cambria" w:hAnsi="Cambria"/>
          <w:sz w:val="24"/>
          <w:szCs w:val="24"/>
        </w:rPr>
        <w:t xml:space="preserve">revert $59,000.00 from the Outreach budget </w:t>
      </w:r>
      <w:r w:rsidRPr="006E67E4">
        <w:rPr>
          <w:rFonts w:ascii="Cambria" w:hAnsi="Cambria"/>
          <w:sz w:val="24"/>
          <w:szCs w:val="24"/>
        </w:rPr>
        <w:t xml:space="preserve">by </w:t>
      </w:r>
      <w:r>
        <w:rPr>
          <w:rFonts w:ascii="Cambria" w:hAnsi="Cambria"/>
          <w:sz w:val="24"/>
          <w:szCs w:val="24"/>
        </w:rPr>
        <w:t>decreasing</w:t>
      </w:r>
      <w:r w:rsidRPr="006E67E4">
        <w:rPr>
          <w:rFonts w:ascii="Cambria" w:hAnsi="Cambria"/>
          <w:sz w:val="24"/>
          <w:szCs w:val="24"/>
        </w:rPr>
        <w:t xml:space="preserve"> the following line item</w:t>
      </w:r>
      <w:r>
        <w:rPr>
          <w:rFonts w:ascii="Cambria" w:hAnsi="Cambria"/>
          <w:sz w:val="24"/>
          <w:szCs w:val="24"/>
        </w:rPr>
        <w:t>s</w:t>
      </w:r>
      <w:r w:rsidRPr="006E67E4">
        <w:rPr>
          <w:rFonts w:ascii="Cambria" w:hAnsi="Cambria"/>
          <w:sz w:val="24"/>
          <w:szCs w:val="24"/>
        </w:rPr>
        <w:t xml:space="preserve">: </w:t>
      </w:r>
      <w:r>
        <w:rPr>
          <w:rFonts w:ascii="Cambria" w:hAnsi="Cambria"/>
          <w:sz w:val="24"/>
          <w:szCs w:val="24"/>
        </w:rPr>
        <w:t>personnel by $59,00</w:t>
      </w:r>
      <w:r w:rsidRPr="006E67E4">
        <w:rPr>
          <w:rFonts w:ascii="Cambria" w:hAnsi="Cambria"/>
          <w:sz w:val="24"/>
          <w:szCs w:val="24"/>
        </w:rPr>
        <w:t>0.00</w:t>
      </w:r>
      <w:r>
        <w:rPr>
          <w:rFonts w:ascii="Cambria" w:hAnsi="Cambria"/>
          <w:sz w:val="24"/>
          <w:szCs w:val="24"/>
        </w:rPr>
        <w:t>.</w:t>
      </w:r>
      <w:r w:rsidR="00F73220">
        <w:rPr>
          <w:rFonts w:ascii="Cambria" w:hAnsi="Cambria"/>
          <w:sz w:val="24"/>
          <w:szCs w:val="24"/>
        </w:rPr>
        <w:t xml:space="preserve"> </w:t>
      </w:r>
      <w:r w:rsidR="0083099A">
        <w:rPr>
          <w:rFonts w:ascii="Constantia" w:hAnsi="Constantia"/>
          <w:color w:val="000000"/>
          <w:sz w:val="24"/>
          <w:szCs w:val="24"/>
        </w:rPr>
        <w:t>As is normal practice during the</w:t>
      </w:r>
      <w:r w:rsidR="001F04EF" w:rsidRPr="001F04EF">
        <w:rPr>
          <w:rFonts w:ascii="Constantia" w:hAnsi="Constantia"/>
          <w:color w:val="000000"/>
          <w:sz w:val="24"/>
          <w:szCs w:val="24"/>
        </w:rPr>
        <w:t xml:space="preserve"> initial budget allocations for FY 25-26, funds were added to in-house programs to allow for 100% allocation of funds with the understanding that these funds may be moved to other programs throughout the fiscal year to cover matters like additional programs being added, personnel </w:t>
      </w:r>
      <w:r w:rsidR="00F73220">
        <w:rPr>
          <w:rFonts w:ascii="Constantia" w:hAnsi="Constantia"/>
          <w:color w:val="000000"/>
          <w:sz w:val="24"/>
          <w:szCs w:val="24"/>
        </w:rPr>
        <w:t xml:space="preserve">expenses, </w:t>
      </w:r>
      <w:r w:rsidR="001F04EF" w:rsidRPr="001F04EF">
        <w:rPr>
          <w:rFonts w:ascii="Constantia" w:hAnsi="Constantia"/>
          <w:color w:val="000000"/>
          <w:sz w:val="24"/>
          <w:szCs w:val="24"/>
        </w:rPr>
        <w:t>programming needs, etc. This anticipated movement of funds will be seen in the budget amendments found further in the agenda.</w:t>
      </w:r>
    </w:p>
    <w:p w14:paraId="4AFB47E6" w14:textId="6A26C64D" w:rsidR="00E76581" w:rsidRDefault="00E76581" w:rsidP="00E76581">
      <w:pPr>
        <w:ind w:left="720"/>
        <w:contextualSpacing/>
        <w:rPr>
          <w:rFonts w:ascii="Cambria" w:hAnsi="Cambria"/>
          <w:sz w:val="24"/>
          <w:szCs w:val="24"/>
        </w:rPr>
      </w:pPr>
    </w:p>
    <w:p w14:paraId="6C926045" w14:textId="77777777" w:rsidR="001F04EF" w:rsidRDefault="001F04EF" w:rsidP="00E76581">
      <w:pPr>
        <w:ind w:left="720"/>
        <w:contextualSpacing/>
        <w:rPr>
          <w:rFonts w:ascii="Cambria" w:hAnsi="Cambria"/>
          <w:sz w:val="24"/>
          <w:szCs w:val="24"/>
        </w:rPr>
      </w:pPr>
    </w:p>
    <w:p w14:paraId="25021893" w14:textId="77777777" w:rsidR="00E76581" w:rsidRDefault="00E76581" w:rsidP="00E76581">
      <w:pPr>
        <w:pStyle w:val="ListParagraph"/>
        <w:rPr>
          <w:rFonts w:ascii="Cambria" w:hAnsi="Cambria"/>
          <w:sz w:val="24"/>
          <w:szCs w:val="24"/>
        </w:rPr>
      </w:pPr>
      <w:r>
        <w:rPr>
          <w:rFonts w:ascii="Cambria" w:hAnsi="Cambria"/>
          <w:b/>
          <w:sz w:val="24"/>
          <w:szCs w:val="24"/>
        </w:rPr>
        <w:lastRenderedPageBreak/>
        <w:t xml:space="preserve">Recommendation: </w:t>
      </w:r>
      <w:r w:rsidRPr="006E67E4">
        <w:rPr>
          <w:rFonts w:ascii="Cambria" w:hAnsi="Cambria"/>
          <w:sz w:val="24"/>
          <w:szCs w:val="24"/>
        </w:rPr>
        <w:t xml:space="preserve">It is recommended that the committee consider approving the Outreach budget </w:t>
      </w:r>
      <w:r>
        <w:rPr>
          <w:rFonts w:ascii="Cambria" w:hAnsi="Cambria"/>
          <w:sz w:val="24"/>
          <w:szCs w:val="24"/>
        </w:rPr>
        <w:t>reversion</w:t>
      </w:r>
      <w:r w:rsidRPr="006E67E4">
        <w:rPr>
          <w:rFonts w:ascii="Cambria" w:hAnsi="Cambria"/>
          <w:sz w:val="24"/>
          <w:szCs w:val="24"/>
        </w:rPr>
        <w:t xml:space="preserve"> request.</w:t>
      </w:r>
    </w:p>
    <w:p w14:paraId="7B06C916" w14:textId="77777777" w:rsidR="00E76581" w:rsidRDefault="00E76581" w:rsidP="00E76581">
      <w:pPr>
        <w:pStyle w:val="ListParagraph"/>
        <w:rPr>
          <w:rFonts w:ascii="Cambria" w:hAnsi="Cambria"/>
          <w:b/>
          <w:sz w:val="24"/>
          <w:szCs w:val="24"/>
        </w:rPr>
      </w:pPr>
    </w:p>
    <w:p w14:paraId="59845795" w14:textId="18709A2A" w:rsidR="00E76581" w:rsidRPr="00143213" w:rsidRDefault="00E76581" w:rsidP="00E76581">
      <w:pPr>
        <w:pStyle w:val="ListParagraph"/>
        <w:numPr>
          <w:ilvl w:val="0"/>
          <w:numId w:val="1"/>
        </w:numPr>
        <w:rPr>
          <w:rFonts w:ascii="Cambria" w:hAnsi="Cambria"/>
          <w:b/>
          <w:sz w:val="24"/>
          <w:szCs w:val="24"/>
        </w:rPr>
      </w:pPr>
      <w:r>
        <w:rPr>
          <w:rFonts w:ascii="Cambria" w:hAnsi="Cambria"/>
          <w:b/>
          <w:sz w:val="24"/>
          <w:szCs w:val="24"/>
        </w:rPr>
        <w:t xml:space="preserve">Budget Reversion Request – </w:t>
      </w:r>
      <w:r w:rsidRPr="00E76581">
        <w:rPr>
          <w:rFonts w:ascii="Cambria" w:hAnsi="Cambria"/>
          <w:b/>
          <w:sz w:val="24"/>
          <w:szCs w:val="24"/>
        </w:rPr>
        <w:t xml:space="preserve">Environment Quality Star Tracks </w:t>
      </w:r>
      <w:r>
        <w:rPr>
          <w:rFonts w:ascii="Cambria" w:hAnsi="Cambria"/>
          <w:b/>
          <w:sz w:val="24"/>
          <w:szCs w:val="24"/>
        </w:rPr>
        <w:t xml:space="preserve">(EQST) </w:t>
      </w:r>
    </w:p>
    <w:p w14:paraId="4520D927" w14:textId="77777777" w:rsidR="00E76581" w:rsidRPr="00BC7808" w:rsidRDefault="00E76581" w:rsidP="00E76581">
      <w:pPr>
        <w:ind w:left="720"/>
        <w:rPr>
          <w:rFonts w:ascii="Cambria" w:hAnsi="Cambria"/>
          <w:sz w:val="24"/>
          <w:szCs w:val="24"/>
        </w:rPr>
      </w:pPr>
      <w:r w:rsidRPr="00BC7808">
        <w:rPr>
          <w:rFonts w:ascii="Cambria" w:hAnsi="Cambria"/>
          <w:b/>
          <w:sz w:val="24"/>
          <w:szCs w:val="24"/>
        </w:rPr>
        <w:t>Background:</w:t>
      </w:r>
      <w:r w:rsidRPr="00BC7808">
        <w:rPr>
          <w:rFonts w:ascii="Cambria" w:hAnsi="Cambria"/>
          <w:sz w:val="24"/>
          <w:szCs w:val="24"/>
        </w:rPr>
        <w:t xml:space="preserve">  The Board of Directors must approve all </w:t>
      </w:r>
      <w:r>
        <w:rPr>
          <w:rFonts w:ascii="Cambria" w:hAnsi="Cambria"/>
          <w:sz w:val="24"/>
          <w:szCs w:val="24"/>
        </w:rPr>
        <w:t>budget reversions</w:t>
      </w:r>
      <w:r w:rsidRPr="00BC7808">
        <w:rPr>
          <w:rFonts w:ascii="Cambria" w:hAnsi="Cambria"/>
          <w:sz w:val="24"/>
          <w:szCs w:val="24"/>
        </w:rPr>
        <w:t>.</w:t>
      </w:r>
    </w:p>
    <w:p w14:paraId="183787D5" w14:textId="77777777" w:rsidR="00E76581" w:rsidRPr="00BC7808" w:rsidRDefault="00E76581" w:rsidP="00E76581">
      <w:pPr>
        <w:ind w:left="720"/>
        <w:rPr>
          <w:rFonts w:ascii="Cambria" w:hAnsi="Cambria"/>
          <w:sz w:val="24"/>
          <w:szCs w:val="24"/>
        </w:rPr>
      </w:pPr>
    </w:p>
    <w:p w14:paraId="0BD8E85B" w14:textId="77777777" w:rsidR="00F73220" w:rsidRDefault="00E76581" w:rsidP="00F73220">
      <w:pPr>
        <w:ind w:left="720"/>
        <w:rPr>
          <w:rFonts w:ascii="Constantia" w:hAnsi="Constantia"/>
          <w:color w:val="000000"/>
          <w:sz w:val="24"/>
          <w:szCs w:val="24"/>
        </w:rPr>
      </w:pPr>
      <w:r w:rsidRPr="00BC7808">
        <w:rPr>
          <w:rFonts w:ascii="Cambria" w:hAnsi="Cambria"/>
          <w:b/>
          <w:sz w:val="24"/>
          <w:szCs w:val="24"/>
        </w:rPr>
        <w:t>Issue:</w:t>
      </w:r>
      <w:r w:rsidRPr="00BC7808">
        <w:rPr>
          <w:rFonts w:ascii="Cambria" w:hAnsi="Cambria"/>
          <w:sz w:val="24"/>
          <w:szCs w:val="24"/>
        </w:rPr>
        <w:t xml:space="preserve"> </w:t>
      </w:r>
      <w:r w:rsidRPr="006E67E4">
        <w:rPr>
          <w:rFonts w:ascii="Cambria" w:hAnsi="Cambria"/>
          <w:sz w:val="24"/>
          <w:szCs w:val="24"/>
        </w:rPr>
        <w:t xml:space="preserve">RCPC requests to </w:t>
      </w:r>
      <w:r>
        <w:rPr>
          <w:rFonts w:ascii="Cambria" w:hAnsi="Cambria"/>
          <w:sz w:val="24"/>
          <w:szCs w:val="24"/>
        </w:rPr>
        <w:t xml:space="preserve">revert $33,000.00 from the EQST budget </w:t>
      </w:r>
      <w:r w:rsidRPr="006E67E4">
        <w:rPr>
          <w:rFonts w:ascii="Cambria" w:hAnsi="Cambria"/>
          <w:sz w:val="24"/>
          <w:szCs w:val="24"/>
        </w:rPr>
        <w:t xml:space="preserve">by </w:t>
      </w:r>
      <w:r>
        <w:rPr>
          <w:rFonts w:ascii="Cambria" w:hAnsi="Cambria"/>
          <w:sz w:val="24"/>
          <w:szCs w:val="24"/>
        </w:rPr>
        <w:t>decreasing</w:t>
      </w:r>
      <w:r w:rsidRPr="006E67E4">
        <w:rPr>
          <w:rFonts w:ascii="Cambria" w:hAnsi="Cambria"/>
          <w:sz w:val="24"/>
          <w:szCs w:val="24"/>
        </w:rPr>
        <w:t xml:space="preserve"> the following line item</w:t>
      </w:r>
      <w:r>
        <w:rPr>
          <w:rFonts w:ascii="Cambria" w:hAnsi="Cambria"/>
          <w:sz w:val="24"/>
          <w:szCs w:val="24"/>
        </w:rPr>
        <w:t>s</w:t>
      </w:r>
      <w:r w:rsidRPr="006E67E4">
        <w:rPr>
          <w:rFonts w:ascii="Cambria" w:hAnsi="Cambria"/>
          <w:sz w:val="24"/>
          <w:szCs w:val="24"/>
        </w:rPr>
        <w:t xml:space="preserve">: </w:t>
      </w:r>
      <w:r>
        <w:rPr>
          <w:rFonts w:ascii="Cambria" w:hAnsi="Cambria"/>
          <w:sz w:val="24"/>
          <w:szCs w:val="24"/>
        </w:rPr>
        <w:t>personnel by $19,00</w:t>
      </w:r>
      <w:r w:rsidRPr="006E67E4">
        <w:rPr>
          <w:rFonts w:ascii="Cambria" w:hAnsi="Cambria"/>
          <w:sz w:val="24"/>
          <w:szCs w:val="24"/>
        </w:rPr>
        <w:t>0.00</w:t>
      </w:r>
      <w:r>
        <w:rPr>
          <w:rFonts w:ascii="Cambria" w:hAnsi="Cambria"/>
          <w:sz w:val="24"/>
          <w:szCs w:val="24"/>
        </w:rPr>
        <w:t xml:space="preserve"> and non-cash grants by $14,000.00.</w:t>
      </w:r>
      <w:r w:rsidR="004A2BAF">
        <w:rPr>
          <w:rFonts w:ascii="Cambria" w:hAnsi="Cambria"/>
          <w:sz w:val="24"/>
          <w:szCs w:val="24"/>
        </w:rPr>
        <w:t xml:space="preserve"> </w:t>
      </w:r>
    </w:p>
    <w:p w14:paraId="74B8E6F2" w14:textId="77777777" w:rsidR="00F73220" w:rsidRPr="0019392A" w:rsidRDefault="00F73220" w:rsidP="00F73220">
      <w:pPr>
        <w:ind w:left="720"/>
        <w:rPr>
          <w:rFonts w:ascii="Cambria" w:hAnsi="Cambria"/>
          <w:sz w:val="24"/>
          <w:szCs w:val="24"/>
        </w:rPr>
      </w:pPr>
      <w:r w:rsidRPr="0019392A">
        <w:rPr>
          <w:rFonts w:ascii="Cambria" w:hAnsi="Cambria"/>
          <w:color w:val="000000"/>
          <w:sz w:val="24"/>
          <w:szCs w:val="24"/>
        </w:rPr>
        <w:t>As is normal practice during the initial budget allocations for FY 25-26, funds were added to in-house programs to allow for 100% allocation of funds with the understanding that these funds may be moved to other programs throughout the fiscal year to cover matters like additional programs being added, personnel expenses, programming needs, etc. This anticipated movement of funds will be seen in the budget amendments found further in the agenda.</w:t>
      </w:r>
    </w:p>
    <w:p w14:paraId="2562C7FA" w14:textId="015E654B" w:rsidR="00E76581" w:rsidRPr="00BC7808" w:rsidRDefault="00E76581" w:rsidP="004A2BAF">
      <w:pPr>
        <w:ind w:left="720"/>
        <w:contextualSpacing/>
        <w:rPr>
          <w:rFonts w:ascii="Cambria" w:hAnsi="Cambria"/>
          <w:sz w:val="24"/>
          <w:szCs w:val="24"/>
        </w:rPr>
      </w:pPr>
    </w:p>
    <w:p w14:paraId="599E943D" w14:textId="77777777" w:rsidR="00E76581" w:rsidRDefault="00E76581" w:rsidP="00E76581">
      <w:pPr>
        <w:ind w:left="720"/>
        <w:contextualSpacing/>
        <w:rPr>
          <w:rFonts w:ascii="Cambria" w:hAnsi="Cambria"/>
          <w:sz w:val="24"/>
          <w:szCs w:val="24"/>
        </w:rPr>
      </w:pPr>
    </w:p>
    <w:p w14:paraId="33A9E0DF" w14:textId="43C38E0D" w:rsidR="00E76581" w:rsidRDefault="00E76581" w:rsidP="00E76581">
      <w:pPr>
        <w:pStyle w:val="ListParagraph"/>
        <w:rPr>
          <w:rFonts w:ascii="Cambria" w:hAnsi="Cambria"/>
          <w:sz w:val="24"/>
          <w:szCs w:val="24"/>
        </w:rPr>
      </w:pPr>
      <w:r>
        <w:rPr>
          <w:rFonts w:ascii="Cambria" w:hAnsi="Cambria"/>
          <w:b/>
          <w:sz w:val="24"/>
          <w:szCs w:val="24"/>
        </w:rPr>
        <w:t xml:space="preserve">Recommendation: </w:t>
      </w:r>
      <w:r w:rsidRPr="006E67E4">
        <w:rPr>
          <w:rFonts w:ascii="Cambria" w:hAnsi="Cambria"/>
          <w:sz w:val="24"/>
          <w:szCs w:val="24"/>
        </w:rPr>
        <w:t xml:space="preserve">It is recommended that the committee consider approving the </w:t>
      </w:r>
      <w:r>
        <w:rPr>
          <w:rFonts w:ascii="Cambria" w:hAnsi="Cambria"/>
          <w:sz w:val="24"/>
          <w:szCs w:val="24"/>
        </w:rPr>
        <w:t>EQST</w:t>
      </w:r>
      <w:r w:rsidRPr="006E67E4">
        <w:rPr>
          <w:rFonts w:ascii="Cambria" w:hAnsi="Cambria"/>
          <w:sz w:val="24"/>
          <w:szCs w:val="24"/>
        </w:rPr>
        <w:t xml:space="preserve"> budget </w:t>
      </w:r>
      <w:r>
        <w:rPr>
          <w:rFonts w:ascii="Cambria" w:hAnsi="Cambria"/>
          <w:sz w:val="24"/>
          <w:szCs w:val="24"/>
        </w:rPr>
        <w:t>reversion</w:t>
      </w:r>
      <w:r w:rsidRPr="006E67E4">
        <w:rPr>
          <w:rFonts w:ascii="Cambria" w:hAnsi="Cambria"/>
          <w:sz w:val="24"/>
          <w:szCs w:val="24"/>
        </w:rPr>
        <w:t xml:space="preserve"> request.</w:t>
      </w:r>
    </w:p>
    <w:p w14:paraId="4F23C054" w14:textId="77777777" w:rsidR="00E76581" w:rsidRDefault="00E76581" w:rsidP="00E76581">
      <w:pPr>
        <w:pStyle w:val="ListParagraph"/>
        <w:rPr>
          <w:rFonts w:ascii="Cambria" w:hAnsi="Cambria"/>
          <w:sz w:val="24"/>
          <w:szCs w:val="24"/>
        </w:rPr>
      </w:pPr>
    </w:p>
    <w:p w14:paraId="026AB0E5" w14:textId="0B5FC671" w:rsidR="00E76581" w:rsidRPr="00143213" w:rsidRDefault="00E76581" w:rsidP="00E76581">
      <w:pPr>
        <w:pStyle w:val="ListParagraph"/>
        <w:numPr>
          <w:ilvl w:val="0"/>
          <w:numId w:val="1"/>
        </w:numPr>
        <w:rPr>
          <w:rFonts w:ascii="Cambria" w:hAnsi="Cambria"/>
          <w:b/>
          <w:sz w:val="24"/>
          <w:szCs w:val="24"/>
        </w:rPr>
      </w:pPr>
      <w:r>
        <w:rPr>
          <w:rFonts w:ascii="Cambria" w:hAnsi="Cambria"/>
          <w:b/>
          <w:sz w:val="24"/>
          <w:szCs w:val="24"/>
        </w:rPr>
        <w:t xml:space="preserve">Budget Reversion Request – Seeds 4 Success (S4S) </w:t>
      </w:r>
    </w:p>
    <w:p w14:paraId="5210E947" w14:textId="77777777" w:rsidR="00E76581" w:rsidRPr="00BC7808" w:rsidRDefault="00E76581" w:rsidP="00E76581">
      <w:pPr>
        <w:ind w:left="720"/>
        <w:rPr>
          <w:rFonts w:ascii="Cambria" w:hAnsi="Cambria"/>
          <w:sz w:val="24"/>
          <w:szCs w:val="24"/>
        </w:rPr>
      </w:pPr>
      <w:r w:rsidRPr="00BC7808">
        <w:rPr>
          <w:rFonts w:ascii="Cambria" w:hAnsi="Cambria"/>
          <w:b/>
          <w:sz w:val="24"/>
          <w:szCs w:val="24"/>
        </w:rPr>
        <w:t>Background:</w:t>
      </w:r>
      <w:r w:rsidRPr="00BC7808">
        <w:rPr>
          <w:rFonts w:ascii="Cambria" w:hAnsi="Cambria"/>
          <w:sz w:val="24"/>
          <w:szCs w:val="24"/>
        </w:rPr>
        <w:t xml:space="preserve">  The Board of Directors must approve all </w:t>
      </w:r>
      <w:r>
        <w:rPr>
          <w:rFonts w:ascii="Cambria" w:hAnsi="Cambria"/>
          <w:sz w:val="24"/>
          <w:szCs w:val="24"/>
        </w:rPr>
        <w:t>budget reversions</w:t>
      </w:r>
      <w:r w:rsidRPr="00BC7808">
        <w:rPr>
          <w:rFonts w:ascii="Cambria" w:hAnsi="Cambria"/>
          <w:sz w:val="24"/>
          <w:szCs w:val="24"/>
        </w:rPr>
        <w:t>.</w:t>
      </w:r>
    </w:p>
    <w:p w14:paraId="6DD22973" w14:textId="77777777" w:rsidR="00E76581" w:rsidRPr="00BC7808" w:rsidRDefault="00E76581" w:rsidP="00E76581">
      <w:pPr>
        <w:ind w:left="720"/>
        <w:rPr>
          <w:rFonts w:ascii="Cambria" w:hAnsi="Cambria"/>
          <w:sz w:val="24"/>
          <w:szCs w:val="24"/>
        </w:rPr>
      </w:pPr>
    </w:p>
    <w:p w14:paraId="0A24133B" w14:textId="339B001F" w:rsidR="00F73220" w:rsidRPr="0019392A" w:rsidRDefault="00E76581" w:rsidP="0019392A">
      <w:pPr>
        <w:ind w:left="720"/>
        <w:rPr>
          <w:rFonts w:ascii="Constantia" w:hAnsi="Constantia"/>
          <w:color w:val="000000"/>
          <w:sz w:val="24"/>
          <w:szCs w:val="24"/>
        </w:rPr>
      </w:pPr>
      <w:r w:rsidRPr="00BC7808">
        <w:rPr>
          <w:rFonts w:ascii="Cambria" w:hAnsi="Cambria"/>
          <w:b/>
          <w:sz w:val="24"/>
          <w:szCs w:val="24"/>
        </w:rPr>
        <w:t>Issue:</w:t>
      </w:r>
      <w:r w:rsidRPr="00BC7808">
        <w:rPr>
          <w:rFonts w:ascii="Cambria" w:hAnsi="Cambria"/>
          <w:sz w:val="24"/>
          <w:szCs w:val="24"/>
        </w:rPr>
        <w:t xml:space="preserve"> </w:t>
      </w:r>
      <w:r w:rsidRPr="006E67E4">
        <w:rPr>
          <w:rFonts w:ascii="Cambria" w:hAnsi="Cambria"/>
          <w:sz w:val="24"/>
          <w:szCs w:val="24"/>
        </w:rPr>
        <w:t xml:space="preserve">RCPC requests to </w:t>
      </w:r>
      <w:r>
        <w:rPr>
          <w:rFonts w:ascii="Cambria" w:hAnsi="Cambria"/>
          <w:sz w:val="24"/>
          <w:szCs w:val="24"/>
        </w:rPr>
        <w:t xml:space="preserve">revert $15,000.00 from the S4S budget </w:t>
      </w:r>
      <w:r w:rsidRPr="006E67E4">
        <w:rPr>
          <w:rFonts w:ascii="Cambria" w:hAnsi="Cambria"/>
          <w:sz w:val="24"/>
          <w:szCs w:val="24"/>
        </w:rPr>
        <w:t xml:space="preserve">by </w:t>
      </w:r>
      <w:r>
        <w:rPr>
          <w:rFonts w:ascii="Cambria" w:hAnsi="Cambria"/>
          <w:sz w:val="24"/>
          <w:szCs w:val="24"/>
        </w:rPr>
        <w:t>decreasing</w:t>
      </w:r>
      <w:r w:rsidRPr="006E67E4">
        <w:rPr>
          <w:rFonts w:ascii="Cambria" w:hAnsi="Cambria"/>
          <w:sz w:val="24"/>
          <w:szCs w:val="24"/>
        </w:rPr>
        <w:t xml:space="preserve"> the following line item</w:t>
      </w:r>
      <w:r>
        <w:rPr>
          <w:rFonts w:ascii="Cambria" w:hAnsi="Cambria"/>
          <w:sz w:val="24"/>
          <w:szCs w:val="24"/>
        </w:rPr>
        <w:t>s</w:t>
      </w:r>
      <w:r w:rsidRPr="006E67E4">
        <w:rPr>
          <w:rFonts w:ascii="Cambria" w:hAnsi="Cambria"/>
          <w:sz w:val="24"/>
          <w:szCs w:val="24"/>
        </w:rPr>
        <w:t xml:space="preserve">: </w:t>
      </w:r>
      <w:r>
        <w:rPr>
          <w:rFonts w:ascii="Cambria" w:hAnsi="Cambria"/>
          <w:sz w:val="24"/>
          <w:szCs w:val="24"/>
        </w:rPr>
        <w:t>personnel by $15,00</w:t>
      </w:r>
      <w:r w:rsidRPr="006E67E4">
        <w:rPr>
          <w:rFonts w:ascii="Cambria" w:hAnsi="Cambria"/>
          <w:sz w:val="24"/>
          <w:szCs w:val="24"/>
        </w:rPr>
        <w:t>0.00</w:t>
      </w:r>
      <w:r w:rsidR="0019392A">
        <w:rPr>
          <w:rFonts w:ascii="Cambria" w:hAnsi="Cambria"/>
          <w:sz w:val="24"/>
          <w:szCs w:val="24"/>
        </w:rPr>
        <w:t>.</w:t>
      </w:r>
      <w:r w:rsidR="0019392A">
        <w:rPr>
          <w:rFonts w:ascii="Constantia" w:hAnsi="Constantia"/>
          <w:color w:val="000000"/>
          <w:sz w:val="24"/>
          <w:szCs w:val="24"/>
        </w:rPr>
        <w:t xml:space="preserve"> </w:t>
      </w:r>
      <w:bookmarkStart w:id="3" w:name="_GoBack"/>
      <w:bookmarkEnd w:id="3"/>
      <w:r w:rsidR="00F73220" w:rsidRPr="0019392A">
        <w:rPr>
          <w:rFonts w:ascii="Cambria" w:hAnsi="Cambria"/>
          <w:color w:val="000000"/>
          <w:sz w:val="24"/>
          <w:szCs w:val="24"/>
        </w:rPr>
        <w:t>As is normal practice during the initial budget allocations for FY 25-26, funds were added to in-house programs to allow for 100% allocation of funds with the understanding that these funds may be moved to other programs throughout the fiscal year to cover matters like additional programs being added, personnel expenses, programming needs, etc. This anticipated movement of funds will be seen in the budget amendments found further in the agenda.</w:t>
      </w:r>
    </w:p>
    <w:p w14:paraId="6ABB746A" w14:textId="77777777" w:rsidR="00E76581" w:rsidRDefault="00E76581" w:rsidP="00E76581">
      <w:pPr>
        <w:ind w:left="720"/>
        <w:contextualSpacing/>
        <w:rPr>
          <w:rFonts w:ascii="Cambria" w:hAnsi="Cambria"/>
          <w:sz w:val="24"/>
          <w:szCs w:val="24"/>
        </w:rPr>
      </w:pPr>
    </w:p>
    <w:p w14:paraId="346DF7A7" w14:textId="58C6DC71" w:rsidR="00E76581" w:rsidRDefault="00E76581" w:rsidP="00E76581">
      <w:pPr>
        <w:pStyle w:val="ListParagraph"/>
        <w:rPr>
          <w:rFonts w:ascii="Cambria" w:hAnsi="Cambria"/>
          <w:sz w:val="24"/>
          <w:szCs w:val="24"/>
        </w:rPr>
      </w:pPr>
      <w:r>
        <w:rPr>
          <w:rFonts w:ascii="Cambria" w:hAnsi="Cambria"/>
          <w:b/>
          <w:sz w:val="24"/>
          <w:szCs w:val="24"/>
        </w:rPr>
        <w:t xml:space="preserve">Recommendation: </w:t>
      </w:r>
      <w:r w:rsidRPr="006E67E4">
        <w:rPr>
          <w:rFonts w:ascii="Cambria" w:hAnsi="Cambria"/>
          <w:sz w:val="24"/>
          <w:szCs w:val="24"/>
        </w:rPr>
        <w:t xml:space="preserve">It is recommended that the committee consider approving the </w:t>
      </w:r>
      <w:r>
        <w:rPr>
          <w:rFonts w:ascii="Cambria" w:hAnsi="Cambria"/>
          <w:sz w:val="24"/>
          <w:szCs w:val="24"/>
        </w:rPr>
        <w:t>S4S</w:t>
      </w:r>
      <w:r w:rsidRPr="006E67E4">
        <w:rPr>
          <w:rFonts w:ascii="Cambria" w:hAnsi="Cambria"/>
          <w:sz w:val="24"/>
          <w:szCs w:val="24"/>
        </w:rPr>
        <w:t xml:space="preserve"> budget </w:t>
      </w:r>
      <w:r>
        <w:rPr>
          <w:rFonts w:ascii="Cambria" w:hAnsi="Cambria"/>
          <w:sz w:val="24"/>
          <w:szCs w:val="24"/>
        </w:rPr>
        <w:t>reversion</w:t>
      </w:r>
      <w:r w:rsidRPr="006E67E4">
        <w:rPr>
          <w:rFonts w:ascii="Cambria" w:hAnsi="Cambria"/>
          <w:sz w:val="24"/>
          <w:szCs w:val="24"/>
        </w:rPr>
        <w:t xml:space="preserve"> request.</w:t>
      </w:r>
    </w:p>
    <w:p w14:paraId="1204C148" w14:textId="77777777" w:rsidR="00E76581" w:rsidRDefault="00E76581" w:rsidP="00E76581">
      <w:pPr>
        <w:pStyle w:val="ListParagraph"/>
        <w:rPr>
          <w:rFonts w:ascii="Cambria" w:hAnsi="Cambria"/>
          <w:sz w:val="24"/>
          <w:szCs w:val="24"/>
        </w:rPr>
      </w:pPr>
    </w:p>
    <w:p w14:paraId="7900C2A3" w14:textId="0CDD63FB" w:rsidR="00D1076C" w:rsidRPr="006E67E4" w:rsidRDefault="00D1076C" w:rsidP="00D1076C">
      <w:pPr>
        <w:pStyle w:val="ListParagraph"/>
        <w:numPr>
          <w:ilvl w:val="0"/>
          <w:numId w:val="1"/>
        </w:numPr>
        <w:rPr>
          <w:rFonts w:ascii="Cambria" w:hAnsi="Cambria"/>
          <w:b/>
          <w:sz w:val="24"/>
          <w:szCs w:val="24"/>
        </w:rPr>
      </w:pPr>
      <w:r w:rsidRPr="006E67E4">
        <w:rPr>
          <w:rFonts w:ascii="Cambria" w:hAnsi="Cambria"/>
          <w:b/>
          <w:sz w:val="24"/>
          <w:szCs w:val="24"/>
        </w:rPr>
        <w:t xml:space="preserve">Budget Amendment Request – </w:t>
      </w:r>
      <w:r>
        <w:rPr>
          <w:rFonts w:ascii="Cambria" w:hAnsi="Cambria"/>
          <w:b/>
          <w:sz w:val="24"/>
          <w:szCs w:val="24"/>
        </w:rPr>
        <w:t>Program Coordination and Evaluation (PC&amp;E</w:t>
      </w:r>
      <w:r w:rsidRPr="006E67E4">
        <w:rPr>
          <w:rFonts w:ascii="Cambria" w:hAnsi="Cambria"/>
          <w:b/>
          <w:sz w:val="24"/>
          <w:szCs w:val="24"/>
        </w:rPr>
        <w:t>)</w:t>
      </w:r>
    </w:p>
    <w:p w14:paraId="2D37DF1A" w14:textId="77777777" w:rsidR="00D1076C" w:rsidRPr="006E67E4" w:rsidRDefault="00D1076C" w:rsidP="00D1076C">
      <w:pPr>
        <w:ind w:left="720"/>
        <w:rPr>
          <w:rFonts w:ascii="Cambria" w:hAnsi="Cambria"/>
          <w:sz w:val="24"/>
          <w:szCs w:val="24"/>
        </w:rPr>
      </w:pPr>
      <w:r w:rsidRPr="006E67E4">
        <w:rPr>
          <w:rFonts w:ascii="Cambria" w:hAnsi="Cambria"/>
          <w:b/>
          <w:sz w:val="24"/>
          <w:szCs w:val="24"/>
        </w:rPr>
        <w:t>Background:</w:t>
      </w:r>
      <w:r w:rsidRPr="006E67E4">
        <w:rPr>
          <w:rFonts w:ascii="Cambria" w:hAnsi="Cambria"/>
          <w:sz w:val="24"/>
          <w:szCs w:val="24"/>
        </w:rPr>
        <w:t xml:space="preserve">  The Board of Directors must approve all budget amendments.</w:t>
      </w:r>
    </w:p>
    <w:p w14:paraId="5376B3E6" w14:textId="77777777" w:rsidR="00D1076C" w:rsidRPr="006E67E4" w:rsidRDefault="00D1076C" w:rsidP="00D1076C">
      <w:pPr>
        <w:ind w:left="720"/>
        <w:rPr>
          <w:rFonts w:ascii="Cambria" w:hAnsi="Cambria"/>
          <w:sz w:val="24"/>
          <w:szCs w:val="24"/>
        </w:rPr>
      </w:pPr>
    </w:p>
    <w:p w14:paraId="0BE05507" w14:textId="5B09F6CF" w:rsidR="00D1076C" w:rsidRPr="006E67E4" w:rsidRDefault="00D1076C" w:rsidP="00D1076C">
      <w:pPr>
        <w:ind w:left="720"/>
        <w:contextualSpacing/>
        <w:rPr>
          <w:rFonts w:ascii="Cambria" w:hAnsi="Cambria"/>
          <w:sz w:val="24"/>
          <w:szCs w:val="24"/>
        </w:rPr>
      </w:pPr>
      <w:r w:rsidRPr="006E67E4">
        <w:rPr>
          <w:rFonts w:ascii="Cambria" w:hAnsi="Cambria"/>
          <w:b/>
          <w:sz w:val="24"/>
          <w:szCs w:val="24"/>
        </w:rPr>
        <w:t>Issue:</w:t>
      </w:r>
      <w:r>
        <w:rPr>
          <w:rFonts w:ascii="Cambria" w:hAnsi="Cambria"/>
          <w:sz w:val="24"/>
          <w:szCs w:val="24"/>
        </w:rPr>
        <w:t xml:space="preserve"> RCPC requests to amend the PC&amp;E</w:t>
      </w:r>
      <w:r w:rsidRPr="006E67E4">
        <w:rPr>
          <w:rFonts w:ascii="Cambria" w:hAnsi="Cambria"/>
          <w:sz w:val="24"/>
          <w:szCs w:val="24"/>
        </w:rPr>
        <w:t xml:space="preserve"> budget by </w:t>
      </w:r>
      <w:r>
        <w:rPr>
          <w:rFonts w:ascii="Cambria" w:hAnsi="Cambria"/>
          <w:sz w:val="24"/>
          <w:szCs w:val="24"/>
        </w:rPr>
        <w:t>$6,4</w:t>
      </w:r>
      <w:r w:rsidRPr="006E67E4">
        <w:rPr>
          <w:rFonts w:ascii="Cambria" w:hAnsi="Cambria"/>
          <w:sz w:val="24"/>
          <w:szCs w:val="24"/>
        </w:rPr>
        <w:t>00.00 by inc</w:t>
      </w:r>
      <w:r w:rsidR="0005757D">
        <w:rPr>
          <w:rFonts w:ascii="Cambria" w:hAnsi="Cambria"/>
          <w:sz w:val="24"/>
          <w:szCs w:val="24"/>
        </w:rPr>
        <w:t>reasing the following line item</w:t>
      </w:r>
      <w:r w:rsidRPr="006E67E4">
        <w:rPr>
          <w:rFonts w:ascii="Cambria" w:hAnsi="Cambria"/>
          <w:sz w:val="24"/>
          <w:szCs w:val="24"/>
        </w:rPr>
        <w:t xml:space="preserve">: </w:t>
      </w:r>
      <w:r>
        <w:rPr>
          <w:rFonts w:ascii="Cambria" w:hAnsi="Cambria"/>
          <w:sz w:val="24"/>
          <w:szCs w:val="24"/>
        </w:rPr>
        <w:t>personnel</w:t>
      </w:r>
      <w:r w:rsidRPr="006E67E4">
        <w:rPr>
          <w:rFonts w:ascii="Cambria" w:hAnsi="Cambria"/>
          <w:sz w:val="24"/>
          <w:szCs w:val="24"/>
        </w:rPr>
        <w:t xml:space="preserve"> by $</w:t>
      </w:r>
      <w:r>
        <w:rPr>
          <w:rFonts w:ascii="Cambria" w:hAnsi="Cambria"/>
          <w:sz w:val="24"/>
          <w:szCs w:val="24"/>
        </w:rPr>
        <w:t>6,4</w:t>
      </w:r>
      <w:r w:rsidRPr="006E67E4">
        <w:rPr>
          <w:rFonts w:ascii="Cambria" w:hAnsi="Cambria"/>
          <w:sz w:val="24"/>
          <w:szCs w:val="24"/>
        </w:rPr>
        <w:t>00.00</w:t>
      </w:r>
      <w:r>
        <w:rPr>
          <w:rFonts w:ascii="Cambria" w:hAnsi="Cambria"/>
          <w:sz w:val="24"/>
          <w:szCs w:val="24"/>
        </w:rPr>
        <w:t xml:space="preserve">. </w:t>
      </w:r>
      <w:r w:rsidRPr="006E67E4">
        <w:rPr>
          <w:rFonts w:ascii="Cambria" w:hAnsi="Cambria"/>
          <w:sz w:val="24"/>
          <w:szCs w:val="24"/>
        </w:rPr>
        <w:t xml:space="preserve">Additional funds </w:t>
      </w:r>
      <w:r w:rsidR="001F04EF">
        <w:rPr>
          <w:rFonts w:ascii="Cambria" w:hAnsi="Cambria"/>
          <w:sz w:val="24"/>
          <w:szCs w:val="24"/>
        </w:rPr>
        <w:t xml:space="preserve">will come from reverted funds from other programs and are requested to allow for </w:t>
      </w:r>
      <w:r w:rsidR="00F73220">
        <w:rPr>
          <w:rFonts w:ascii="Cambria" w:hAnsi="Cambria"/>
          <w:sz w:val="24"/>
          <w:szCs w:val="24"/>
        </w:rPr>
        <w:t>personnel expenses</w:t>
      </w:r>
      <w:r w:rsidR="001F04EF">
        <w:rPr>
          <w:rFonts w:ascii="Cambria" w:hAnsi="Cambria"/>
          <w:sz w:val="24"/>
          <w:szCs w:val="24"/>
        </w:rPr>
        <w:t xml:space="preserve">. </w:t>
      </w:r>
    </w:p>
    <w:p w14:paraId="382A922F" w14:textId="77777777" w:rsidR="00D1076C" w:rsidRPr="006E67E4" w:rsidRDefault="00D1076C" w:rsidP="00D1076C">
      <w:pPr>
        <w:ind w:left="720"/>
        <w:contextualSpacing/>
        <w:rPr>
          <w:rFonts w:ascii="Cambria" w:hAnsi="Cambria"/>
          <w:sz w:val="24"/>
          <w:szCs w:val="24"/>
        </w:rPr>
      </w:pPr>
    </w:p>
    <w:p w14:paraId="5436E818" w14:textId="0A8DFAEA" w:rsidR="00D1076C" w:rsidRDefault="00D1076C" w:rsidP="00D1076C">
      <w:pPr>
        <w:ind w:left="720"/>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w:t>
      </w:r>
      <w:r>
        <w:rPr>
          <w:rFonts w:ascii="Cambria" w:hAnsi="Cambria"/>
          <w:sz w:val="24"/>
          <w:szCs w:val="24"/>
        </w:rPr>
        <w:t>PC&amp;E</w:t>
      </w:r>
      <w:r w:rsidRPr="006E67E4">
        <w:rPr>
          <w:rFonts w:ascii="Cambria" w:hAnsi="Cambria"/>
          <w:sz w:val="24"/>
          <w:szCs w:val="24"/>
        </w:rPr>
        <w:t xml:space="preserve"> budget amendment request</w:t>
      </w:r>
    </w:p>
    <w:p w14:paraId="3B7D03C1" w14:textId="77777777" w:rsidR="00D1076C" w:rsidRDefault="00D1076C" w:rsidP="00D1076C">
      <w:pPr>
        <w:pStyle w:val="ListParagraph"/>
        <w:rPr>
          <w:rFonts w:ascii="Cambria" w:hAnsi="Cambria"/>
          <w:b/>
          <w:sz w:val="24"/>
          <w:szCs w:val="24"/>
        </w:rPr>
      </w:pPr>
    </w:p>
    <w:p w14:paraId="71236CD0" w14:textId="3E220DED" w:rsidR="00E76581" w:rsidRPr="006E67E4" w:rsidRDefault="00E76581" w:rsidP="00E76581">
      <w:pPr>
        <w:pStyle w:val="ListParagraph"/>
        <w:numPr>
          <w:ilvl w:val="0"/>
          <w:numId w:val="1"/>
        </w:numPr>
        <w:rPr>
          <w:rFonts w:ascii="Cambria" w:hAnsi="Cambria"/>
          <w:b/>
          <w:sz w:val="24"/>
          <w:szCs w:val="24"/>
        </w:rPr>
      </w:pPr>
      <w:r w:rsidRPr="006E67E4">
        <w:rPr>
          <w:rFonts w:ascii="Cambria" w:hAnsi="Cambria"/>
          <w:b/>
          <w:sz w:val="24"/>
          <w:szCs w:val="24"/>
        </w:rPr>
        <w:t>Budget Amendment Request – Resource</w:t>
      </w:r>
      <w:r>
        <w:rPr>
          <w:rFonts w:ascii="Cambria" w:hAnsi="Cambria"/>
          <w:b/>
          <w:sz w:val="24"/>
          <w:szCs w:val="24"/>
        </w:rPr>
        <w:t xml:space="preserve"> Center and Lending Library (RC</w:t>
      </w:r>
      <w:r w:rsidRPr="006E67E4">
        <w:rPr>
          <w:rFonts w:ascii="Cambria" w:hAnsi="Cambria"/>
          <w:b/>
          <w:sz w:val="24"/>
          <w:szCs w:val="24"/>
        </w:rPr>
        <w:t>LL)</w:t>
      </w:r>
    </w:p>
    <w:p w14:paraId="771250E9" w14:textId="77777777" w:rsidR="00E76581" w:rsidRPr="006E67E4" w:rsidRDefault="00E76581" w:rsidP="00E76581">
      <w:pPr>
        <w:ind w:left="720"/>
        <w:rPr>
          <w:rFonts w:ascii="Cambria" w:hAnsi="Cambria"/>
          <w:sz w:val="24"/>
          <w:szCs w:val="24"/>
        </w:rPr>
      </w:pPr>
      <w:r w:rsidRPr="006E67E4">
        <w:rPr>
          <w:rFonts w:ascii="Cambria" w:hAnsi="Cambria"/>
          <w:b/>
          <w:sz w:val="24"/>
          <w:szCs w:val="24"/>
        </w:rPr>
        <w:lastRenderedPageBreak/>
        <w:t>Background:</w:t>
      </w:r>
      <w:r w:rsidRPr="006E67E4">
        <w:rPr>
          <w:rFonts w:ascii="Cambria" w:hAnsi="Cambria"/>
          <w:sz w:val="24"/>
          <w:szCs w:val="24"/>
        </w:rPr>
        <w:t xml:space="preserve">  The Board of Directors must approve all budget amendments.</w:t>
      </w:r>
    </w:p>
    <w:p w14:paraId="14B6E379" w14:textId="77777777" w:rsidR="00E76581" w:rsidRPr="006E67E4" w:rsidRDefault="00E76581" w:rsidP="00E76581">
      <w:pPr>
        <w:ind w:left="720"/>
        <w:rPr>
          <w:rFonts w:ascii="Cambria" w:hAnsi="Cambria"/>
          <w:sz w:val="24"/>
          <w:szCs w:val="24"/>
        </w:rPr>
      </w:pPr>
    </w:p>
    <w:p w14:paraId="474150EE" w14:textId="79744D61" w:rsidR="00E76581" w:rsidRPr="006E67E4" w:rsidRDefault="00E76581" w:rsidP="00E76581">
      <w:pPr>
        <w:ind w:left="720"/>
        <w:contextualSpacing/>
        <w:rPr>
          <w:rFonts w:ascii="Cambria" w:hAnsi="Cambria"/>
          <w:sz w:val="24"/>
          <w:szCs w:val="24"/>
        </w:rPr>
      </w:pPr>
      <w:r w:rsidRPr="006E67E4">
        <w:rPr>
          <w:rFonts w:ascii="Cambria" w:hAnsi="Cambria"/>
          <w:b/>
          <w:sz w:val="24"/>
          <w:szCs w:val="24"/>
        </w:rPr>
        <w:t>Issue:</w:t>
      </w:r>
      <w:r>
        <w:rPr>
          <w:rFonts w:ascii="Cambria" w:hAnsi="Cambria"/>
          <w:sz w:val="24"/>
          <w:szCs w:val="24"/>
        </w:rPr>
        <w:t xml:space="preserve"> RCPC requests to amend the RC</w:t>
      </w:r>
      <w:r w:rsidRPr="006E67E4">
        <w:rPr>
          <w:rFonts w:ascii="Cambria" w:hAnsi="Cambria"/>
          <w:sz w:val="24"/>
          <w:szCs w:val="24"/>
        </w:rPr>
        <w:t xml:space="preserve">LL budget by </w:t>
      </w:r>
      <w:r w:rsidR="00D1076C">
        <w:rPr>
          <w:rFonts w:ascii="Cambria" w:hAnsi="Cambria"/>
          <w:sz w:val="24"/>
          <w:szCs w:val="24"/>
        </w:rPr>
        <w:t>$13</w:t>
      </w:r>
      <w:r w:rsidRPr="006E67E4">
        <w:rPr>
          <w:rFonts w:ascii="Cambria" w:hAnsi="Cambria"/>
          <w:sz w:val="24"/>
          <w:szCs w:val="24"/>
        </w:rPr>
        <w:t xml:space="preserve">,000.00 by increasing the following line items: </w:t>
      </w:r>
      <w:r w:rsidR="00D1076C">
        <w:rPr>
          <w:rFonts w:ascii="Cambria" w:hAnsi="Cambria"/>
          <w:sz w:val="24"/>
          <w:szCs w:val="24"/>
        </w:rPr>
        <w:t xml:space="preserve">personnel by $9,000.00 and </w:t>
      </w:r>
      <w:r w:rsidRPr="006E67E4">
        <w:rPr>
          <w:rFonts w:ascii="Cambria" w:hAnsi="Cambria"/>
          <w:sz w:val="24"/>
          <w:szCs w:val="24"/>
        </w:rPr>
        <w:t>hosted meeting/conference expense by $</w:t>
      </w:r>
      <w:r w:rsidR="00D1076C">
        <w:rPr>
          <w:rFonts w:ascii="Cambria" w:hAnsi="Cambria"/>
          <w:sz w:val="24"/>
          <w:szCs w:val="24"/>
        </w:rPr>
        <w:t>4</w:t>
      </w:r>
      <w:r w:rsidRPr="006E67E4">
        <w:rPr>
          <w:rFonts w:ascii="Cambria" w:hAnsi="Cambria"/>
          <w:sz w:val="24"/>
          <w:szCs w:val="24"/>
        </w:rPr>
        <w:t xml:space="preserve">,000.00. Additional funds are requested to allow funding for </w:t>
      </w:r>
      <w:r w:rsidR="00F73220">
        <w:rPr>
          <w:rFonts w:ascii="Cambria" w:hAnsi="Cambria"/>
          <w:sz w:val="24"/>
          <w:szCs w:val="24"/>
        </w:rPr>
        <w:t>personnel expenses</w:t>
      </w:r>
      <w:r w:rsidR="00D1076C">
        <w:rPr>
          <w:rFonts w:ascii="Cambria" w:hAnsi="Cambria"/>
          <w:sz w:val="24"/>
          <w:szCs w:val="24"/>
        </w:rPr>
        <w:t xml:space="preserve"> and </w:t>
      </w:r>
      <w:r w:rsidRPr="006E67E4">
        <w:rPr>
          <w:rFonts w:ascii="Cambria" w:hAnsi="Cambria"/>
          <w:sz w:val="24"/>
          <w:szCs w:val="24"/>
        </w:rPr>
        <w:t xml:space="preserve">provider recognition </w:t>
      </w:r>
      <w:r w:rsidR="00D1076C">
        <w:rPr>
          <w:rFonts w:ascii="Cambria" w:hAnsi="Cambria"/>
          <w:sz w:val="24"/>
          <w:szCs w:val="24"/>
        </w:rPr>
        <w:t xml:space="preserve">event </w:t>
      </w:r>
      <w:r w:rsidRPr="006E67E4">
        <w:rPr>
          <w:rFonts w:ascii="Cambria" w:hAnsi="Cambria"/>
          <w:sz w:val="24"/>
          <w:szCs w:val="24"/>
        </w:rPr>
        <w:t>expenses.</w:t>
      </w:r>
    </w:p>
    <w:p w14:paraId="2FCA883D" w14:textId="77777777" w:rsidR="00E76581" w:rsidRPr="006E67E4" w:rsidRDefault="00E76581" w:rsidP="00E76581">
      <w:pPr>
        <w:ind w:left="720"/>
        <w:contextualSpacing/>
        <w:rPr>
          <w:rFonts w:ascii="Cambria" w:hAnsi="Cambria"/>
          <w:sz w:val="24"/>
          <w:szCs w:val="24"/>
        </w:rPr>
      </w:pPr>
    </w:p>
    <w:p w14:paraId="07D95478" w14:textId="77777777" w:rsidR="00E76581" w:rsidRDefault="00E76581" w:rsidP="00E76581">
      <w:pPr>
        <w:ind w:left="720"/>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w:t>
      </w:r>
      <w:r>
        <w:rPr>
          <w:rFonts w:ascii="Cambria" w:hAnsi="Cambria"/>
          <w:sz w:val="24"/>
          <w:szCs w:val="24"/>
        </w:rPr>
        <w:t>RC</w:t>
      </w:r>
      <w:r w:rsidRPr="006E67E4">
        <w:rPr>
          <w:rFonts w:ascii="Cambria" w:hAnsi="Cambria"/>
          <w:sz w:val="24"/>
          <w:szCs w:val="24"/>
        </w:rPr>
        <w:t>LL budget amendment request</w:t>
      </w:r>
    </w:p>
    <w:p w14:paraId="08994E6C" w14:textId="77777777" w:rsidR="00E76581" w:rsidRDefault="00E76581" w:rsidP="00E76581">
      <w:pPr>
        <w:pStyle w:val="ListParagraph"/>
        <w:rPr>
          <w:rFonts w:ascii="Cambria" w:hAnsi="Cambria"/>
          <w:b/>
          <w:sz w:val="24"/>
          <w:szCs w:val="24"/>
        </w:rPr>
      </w:pPr>
    </w:p>
    <w:p w14:paraId="1AB81FC2" w14:textId="45131855" w:rsidR="00E76581" w:rsidRPr="006E67E4" w:rsidRDefault="00E76581" w:rsidP="00E76581">
      <w:pPr>
        <w:pStyle w:val="ListParagraph"/>
        <w:numPr>
          <w:ilvl w:val="0"/>
          <w:numId w:val="1"/>
        </w:numPr>
        <w:rPr>
          <w:rFonts w:ascii="Cambria" w:hAnsi="Cambria"/>
          <w:b/>
          <w:sz w:val="24"/>
          <w:szCs w:val="24"/>
        </w:rPr>
      </w:pPr>
      <w:r w:rsidRPr="006E67E4">
        <w:rPr>
          <w:rFonts w:ascii="Cambria" w:hAnsi="Cambria"/>
          <w:b/>
          <w:sz w:val="24"/>
          <w:szCs w:val="24"/>
        </w:rPr>
        <w:t xml:space="preserve">Budget Amendment Request – </w:t>
      </w:r>
      <w:r>
        <w:rPr>
          <w:rFonts w:ascii="Cambria" w:hAnsi="Cambria"/>
          <w:b/>
          <w:sz w:val="24"/>
          <w:szCs w:val="24"/>
        </w:rPr>
        <w:t xml:space="preserve">WAGE$ </w:t>
      </w:r>
    </w:p>
    <w:p w14:paraId="24A727C0" w14:textId="77777777" w:rsidR="00E76581" w:rsidRPr="006E67E4" w:rsidRDefault="00E76581" w:rsidP="00E76581">
      <w:pPr>
        <w:ind w:left="720"/>
        <w:rPr>
          <w:rFonts w:ascii="Cambria" w:hAnsi="Cambria"/>
          <w:sz w:val="24"/>
          <w:szCs w:val="24"/>
        </w:rPr>
      </w:pPr>
      <w:r w:rsidRPr="006E67E4">
        <w:rPr>
          <w:rFonts w:ascii="Cambria" w:hAnsi="Cambria"/>
          <w:b/>
          <w:sz w:val="24"/>
          <w:szCs w:val="24"/>
        </w:rPr>
        <w:t>Background:</w:t>
      </w:r>
      <w:r w:rsidRPr="006E67E4">
        <w:rPr>
          <w:rFonts w:ascii="Cambria" w:hAnsi="Cambria"/>
          <w:sz w:val="24"/>
          <w:szCs w:val="24"/>
        </w:rPr>
        <w:t xml:space="preserve">  The Board of Directors must approve all budget amendments.</w:t>
      </w:r>
    </w:p>
    <w:p w14:paraId="3BACB529" w14:textId="77777777" w:rsidR="00E76581" w:rsidRPr="006E67E4" w:rsidRDefault="00E76581" w:rsidP="00E76581">
      <w:pPr>
        <w:ind w:left="720"/>
        <w:rPr>
          <w:rFonts w:ascii="Cambria" w:hAnsi="Cambria"/>
          <w:sz w:val="24"/>
          <w:szCs w:val="24"/>
        </w:rPr>
      </w:pPr>
    </w:p>
    <w:p w14:paraId="6BAEB983" w14:textId="5614A888" w:rsidR="00E76581" w:rsidRPr="006E67E4" w:rsidRDefault="00E76581" w:rsidP="00E76581">
      <w:pPr>
        <w:ind w:left="720"/>
        <w:contextualSpacing/>
        <w:rPr>
          <w:rFonts w:ascii="Cambria" w:hAnsi="Cambria"/>
          <w:sz w:val="24"/>
          <w:szCs w:val="24"/>
        </w:rPr>
      </w:pPr>
      <w:r w:rsidRPr="006E67E4">
        <w:rPr>
          <w:rFonts w:ascii="Cambria" w:hAnsi="Cambria"/>
          <w:b/>
          <w:sz w:val="24"/>
          <w:szCs w:val="24"/>
        </w:rPr>
        <w:t>Issue:</w:t>
      </w:r>
      <w:r>
        <w:rPr>
          <w:rFonts w:ascii="Cambria" w:hAnsi="Cambria"/>
          <w:sz w:val="24"/>
          <w:szCs w:val="24"/>
        </w:rPr>
        <w:t xml:space="preserve"> Early Years requests to amend the WAGE$</w:t>
      </w:r>
      <w:r w:rsidRPr="006E67E4">
        <w:rPr>
          <w:rFonts w:ascii="Cambria" w:hAnsi="Cambria"/>
          <w:sz w:val="24"/>
          <w:szCs w:val="24"/>
        </w:rPr>
        <w:t xml:space="preserve"> budget by </w:t>
      </w:r>
      <w:r>
        <w:rPr>
          <w:rFonts w:ascii="Cambria" w:hAnsi="Cambria"/>
          <w:sz w:val="24"/>
          <w:szCs w:val="24"/>
        </w:rPr>
        <w:t>$67</w:t>
      </w:r>
      <w:r w:rsidRPr="006E67E4">
        <w:rPr>
          <w:rFonts w:ascii="Cambria" w:hAnsi="Cambria"/>
          <w:sz w:val="24"/>
          <w:szCs w:val="24"/>
        </w:rPr>
        <w:t>,000.00 by inc</w:t>
      </w:r>
      <w:r w:rsidR="0005757D">
        <w:rPr>
          <w:rFonts w:ascii="Cambria" w:hAnsi="Cambria"/>
          <w:sz w:val="24"/>
          <w:szCs w:val="24"/>
        </w:rPr>
        <w:t>reasing the following line item</w:t>
      </w:r>
      <w:r w:rsidRPr="006E67E4">
        <w:rPr>
          <w:rFonts w:ascii="Cambria" w:hAnsi="Cambria"/>
          <w:sz w:val="24"/>
          <w:szCs w:val="24"/>
        </w:rPr>
        <w:t xml:space="preserve">: </w:t>
      </w:r>
      <w:r>
        <w:rPr>
          <w:rFonts w:ascii="Cambria" w:hAnsi="Cambria"/>
          <w:sz w:val="24"/>
          <w:szCs w:val="24"/>
        </w:rPr>
        <w:t>purchases of services</w:t>
      </w:r>
      <w:r w:rsidRPr="006E67E4">
        <w:rPr>
          <w:rFonts w:ascii="Cambria" w:hAnsi="Cambria"/>
          <w:sz w:val="24"/>
          <w:szCs w:val="24"/>
        </w:rPr>
        <w:t xml:space="preserve"> by $</w:t>
      </w:r>
      <w:r>
        <w:rPr>
          <w:rFonts w:ascii="Cambria" w:hAnsi="Cambria"/>
          <w:sz w:val="24"/>
          <w:szCs w:val="24"/>
        </w:rPr>
        <w:t>67</w:t>
      </w:r>
      <w:r w:rsidRPr="006E67E4">
        <w:rPr>
          <w:rFonts w:ascii="Cambria" w:hAnsi="Cambria"/>
          <w:sz w:val="24"/>
          <w:szCs w:val="24"/>
        </w:rPr>
        <w:t xml:space="preserve">,000.00. Additional funds are requested to allow funding for </w:t>
      </w:r>
      <w:r>
        <w:rPr>
          <w:rFonts w:ascii="Cambria" w:hAnsi="Cambria"/>
          <w:sz w:val="24"/>
          <w:szCs w:val="24"/>
        </w:rPr>
        <w:t>participa</w:t>
      </w:r>
      <w:r w:rsidR="0005757D">
        <w:rPr>
          <w:rFonts w:ascii="Cambria" w:hAnsi="Cambria"/>
          <w:sz w:val="24"/>
          <w:szCs w:val="24"/>
        </w:rPr>
        <w:t>nt</w:t>
      </w:r>
      <w:r>
        <w:rPr>
          <w:rFonts w:ascii="Cambria" w:hAnsi="Cambria"/>
          <w:sz w:val="24"/>
          <w:szCs w:val="24"/>
        </w:rPr>
        <w:t xml:space="preserve"> bonuses</w:t>
      </w:r>
      <w:r w:rsidRPr="006E67E4">
        <w:rPr>
          <w:rFonts w:ascii="Cambria" w:hAnsi="Cambria"/>
          <w:sz w:val="24"/>
          <w:szCs w:val="24"/>
        </w:rPr>
        <w:t>.</w:t>
      </w:r>
    </w:p>
    <w:p w14:paraId="290FCBB4" w14:textId="77777777" w:rsidR="00E76581" w:rsidRPr="006E67E4" w:rsidRDefault="00E76581" w:rsidP="00E76581">
      <w:pPr>
        <w:ind w:left="720"/>
        <w:contextualSpacing/>
        <w:rPr>
          <w:rFonts w:ascii="Cambria" w:hAnsi="Cambria"/>
          <w:sz w:val="24"/>
          <w:szCs w:val="24"/>
        </w:rPr>
      </w:pPr>
    </w:p>
    <w:p w14:paraId="6DCD94C4" w14:textId="1157B764" w:rsidR="00E76581" w:rsidRDefault="00E76581" w:rsidP="00E76581">
      <w:pPr>
        <w:pStyle w:val="ListParagraph"/>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w:t>
      </w:r>
      <w:r>
        <w:rPr>
          <w:rFonts w:ascii="Cambria" w:hAnsi="Cambria"/>
          <w:sz w:val="24"/>
          <w:szCs w:val="24"/>
        </w:rPr>
        <w:t>WAGE$</w:t>
      </w:r>
      <w:r w:rsidRPr="006E67E4">
        <w:rPr>
          <w:rFonts w:ascii="Cambria" w:hAnsi="Cambria"/>
          <w:sz w:val="24"/>
          <w:szCs w:val="24"/>
        </w:rPr>
        <w:t xml:space="preserve"> budget amendment request</w:t>
      </w:r>
    </w:p>
    <w:p w14:paraId="1C316CB1" w14:textId="77777777" w:rsidR="00E76581" w:rsidRDefault="00E76581" w:rsidP="00E76581">
      <w:pPr>
        <w:pStyle w:val="ListParagraph"/>
        <w:rPr>
          <w:rFonts w:ascii="Cambria" w:hAnsi="Cambria"/>
          <w:b/>
          <w:sz w:val="24"/>
          <w:szCs w:val="24"/>
        </w:rPr>
      </w:pPr>
    </w:p>
    <w:p w14:paraId="12372B6C" w14:textId="5E5F20E6" w:rsidR="00E76581" w:rsidRPr="006E67E4" w:rsidRDefault="00E76581" w:rsidP="00E76581">
      <w:pPr>
        <w:pStyle w:val="ListParagraph"/>
        <w:numPr>
          <w:ilvl w:val="0"/>
          <w:numId w:val="1"/>
        </w:numPr>
        <w:rPr>
          <w:rFonts w:ascii="Cambria" w:hAnsi="Cambria"/>
          <w:b/>
          <w:sz w:val="24"/>
          <w:szCs w:val="24"/>
        </w:rPr>
      </w:pPr>
      <w:r w:rsidRPr="006E67E4">
        <w:rPr>
          <w:rFonts w:ascii="Cambria" w:hAnsi="Cambria"/>
          <w:b/>
          <w:sz w:val="24"/>
          <w:szCs w:val="24"/>
        </w:rPr>
        <w:t xml:space="preserve">Budget Amendment Request – </w:t>
      </w:r>
      <w:r w:rsidR="009269F5">
        <w:rPr>
          <w:rFonts w:ascii="Cambria" w:hAnsi="Cambria"/>
          <w:b/>
          <w:sz w:val="24"/>
          <w:szCs w:val="24"/>
        </w:rPr>
        <w:t>Subsidy</w:t>
      </w:r>
    </w:p>
    <w:p w14:paraId="69898C46" w14:textId="77777777" w:rsidR="00E76581" w:rsidRPr="006E67E4" w:rsidRDefault="00E76581" w:rsidP="00E76581">
      <w:pPr>
        <w:ind w:left="720"/>
        <w:rPr>
          <w:rFonts w:ascii="Cambria" w:hAnsi="Cambria"/>
          <w:sz w:val="24"/>
          <w:szCs w:val="24"/>
        </w:rPr>
      </w:pPr>
      <w:r w:rsidRPr="006E67E4">
        <w:rPr>
          <w:rFonts w:ascii="Cambria" w:hAnsi="Cambria"/>
          <w:b/>
          <w:sz w:val="24"/>
          <w:szCs w:val="24"/>
        </w:rPr>
        <w:t>Background:</w:t>
      </w:r>
      <w:r w:rsidRPr="006E67E4">
        <w:rPr>
          <w:rFonts w:ascii="Cambria" w:hAnsi="Cambria"/>
          <w:sz w:val="24"/>
          <w:szCs w:val="24"/>
        </w:rPr>
        <w:t xml:space="preserve">  The Board of Directors must approve all budget amendments.</w:t>
      </w:r>
    </w:p>
    <w:p w14:paraId="5CD7428D" w14:textId="77777777" w:rsidR="00E76581" w:rsidRPr="006E67E4" w:rsidRDefault="00E76581" w:rsidP="00E76581">
      <w:pPr>
        <w:ind w:left="720"/>
        <w:rPr>
          <w:rFonts w:ascii="Cambria" w:hAnsi="Cambria"/>
          <w:sz w:val="24"/>
          <w:szCs w:val="24"/>
        </w:rPr>
      </w:pPr>
    </w:p>
    <w:p w14:paraId="4921155B" w14:textId="7F16A89D" w:rsidR="00E76581" w:rsidRPr="006E67E4" w:rsidRDefault="00E76581" w:rsidP="00E76581">
      <w:pPr>
        <w:ind w:left="720"/>
        <w:contextualSpacing/>
        <w:rPr>
          <w:rFonts w:ascii="Cambria" w:hAnsi="Cambria"/>
          <w:sz w:val="24"/>
          <w:szCs w:val="24"/>
        </w:rPr>
      </w:pPr>
      <w:r w:rsidRPr="006E67E4">
        <w:rPr>
          <w:rFonts w:ascii="Cambria" w:hAnsi="Cambria"/>
          <w:b/>
          <w:sz w:val="24"/>
          <w:szCs w:val="24"/>
        </w:rPr>
        <w:t>Issue:</w:t>
      </w:r>
      <w:r>
        <w:rPr>
          <w:rFonts w:ascii="Cambria" w:hAnsi="Cambria"/>
          <w:sz w:val="24"/>
          <w:szCs w:val="24"/>
        </w:rPr>
        <w:t xml:space="preserve"> </w:t>
      </w:r>
      <w:r w:rsidR="009269F5">
        <w:rPr>
          <w:rFonts w:ascii="Cambria" w:hAnsi="Cambria"/>
          <w:sz w:val="24"/>
          <w:szCs w:val="24"/>
        </w:rPr>
        <w:t>RC DSS</w:t>
      </w:r>
      <w:r>
        <w:rPr>
          <w:rFonts w:ascii="Cambria" w:hAnsi="Cambria"/>
          <w:sz w:val="24"/>
          <w:szCs w:val="24"/>
        </w:rPr>
        <w:t xml:space="preserve"> requests to amend the </w:t>
      </w:r>
      <w:r w:rsidR="009269F5">
        <w:rPr>
          <w:rFonts w:ascii="Cambria" w:hAnsi="Cambria"/>
          <w:sz w:val="24"/>
          <w:szCs w:val="24"/>
        </w:rPr>
        <w:t>Subsidy</w:t>
      </w:r>
      <w:r w:rsidRPr="006E67E4">
        <w:rPr>
          <w:rFonts w:ascii="Cambria" w:hAnsi="Cambria"/>
          <w:sz w:val="24"/>
          <w:szCs w:val="24"/>
        </w:rPr>
        <w:t xml:space="preserve"> budget by </w:t>
      </w:r>
      <w:r w:rsidR="009269F5">
        <w:rPr>
          <w:rFonts w:ascii="Cambria" w:hAnsi="Cambria"/>
          <w:sz w:val="24"/>
          <w:szCs w:val="24"/>
        </w:rPr>
        <w:t>$20,6</w:t>
      </w:r>
      <w:r w:rsidRPr="006E67E4">
        <w:rPr>
          <w:rFonts w:ascii="Cambria" w:hAnsi="Cambria"/>
          <w:sz w:val="24"/>
          <w:szCs w:val="24"/>
        </w:rPr>
        <w:t>00.00 by inc</w:t>
      </w:r>
      <w:r w:rsidR="0005757D">
        <w:rPr>
          <w:rFonts w:ascii="Cambria" w:hAnsi="Cambria"/>
          <w:sz w:val="24"/>
          <w:szCs w:val="24"/>
        </w:rPr>
        <w:t>reasing the following line item</w:t>
      </w:r>
      <w:r w:rsidRPr="006E67E4">
        <w:rPr>
          <w:rFonts w:ascii="Cambria" w:hAnsi="Cambria"/>
          <w:sz w:val="24"/>
          <w:szCs w:val="24"/>
        </w:rPr>
        <w:t xml:space="preserve">: </w:t>
      </w:r>
      <w:r w:rsidR="009269F5">
        <w:rPr>
          <w:rFonts w:ascii="Cambria" w:hAnsi="Cambria"/>
          <w:sz w:val="24"/>
          <w:szCs w:val="24"/>
        </w:rPr>
        <w:t>purchases of services</w:t>
      </w:r>
      <w:r w:rsidRPr="006E67E4">
        <w:rPr>
          <w:rFonts w:ascii="Cambria" w:hAnsi="Cambria"/>
          <w:sz w:val="24"/>
          <w:szCs w:val="24"/>
        </w:rPr>
        <w:t xml:space="preserve"> by $</w:t>
      </w:r>
      <w:r w:rsidR="009269F5">
        <w:rPr>
          <w:rFonts w:ascii="Cambria" w:hAnsi="Cambria"/>
          <w:sz w:val="24"/>
          <w:szCs w:val="24"/>
        </w:rPr>
        <w:t>20,6</w:t>
      </w:r>
      <w:r w:rsidRPr="006E67E4">
        <w:rPr>
          <w:rFonts w:ascii="Cambria" w:hAnsi="Cambria"/>
          <w:sz w:val="24"/>
          <w:szCs w:val="24"/>
        </w:rPr>
        <w:t>00.00</w:t>
      </w:r>
      <w:r w:rsidR="009269F5">
        <w:rPr>
          <w:rFonts w:ascii="Cambria" w:hAnsi="Cambria"/>
          <w:sz w:val="24"/>
          <w:szCs w:val="24"/>
        </w:rPr>
        <w:t xml:space="preserve">. </w:t>
      </w:r>
      <w:r w:rsidRPr="006E67E4">
        <w:rPr>
          <w:rFonts w:ascii="Cambria" w:hAnsi="Cambria"/>
          <w:sz w:val="24"/>
          <w:szCs w:val="24"/>
        </w:rPr>
        <w:t xml:space="preserve">Additional funds are requested to allow funding for </w:t>
      </w:r>
      <w:r w:rsidR="009269F5">
        <w:rPr>
          <w:rFonts w:ascii="Cambria" w:hAnsi="Cambria"/>
          <w:sz w:val="24"/>
          <w:szCs w:val="24"/>
        </w:rPr>
        <w:t>subsidized children.</w:t>
      </w:r>
    </w:p>
    <w:p w14:paraId="153D20BF" w14:textId="77777777" w:rsidR="00E76581" w:rsidRPr="006E67E4" w:rsidRDefault="00E76581" w:rsidP="00E76581">
      <w:pPr>
        <w:ind w:left="720"/>
        <w:contextualSpacing/>
        <w:rPr>
          <w:rFonts w:ascii="Cambria" w:hAnsi="Cambria"/>
          <w:sz w:val="24"/>
          <w:szCs w:val="24"/>
        </w:rPr>
      </w:pPr>
    </w:p>
    <w:p w14:paraId="3D983D31" w14:textId="737E5A04" w:rsidR="003F34FD" w:rsidRDefault="00E76581" w:rsidP="00E76581">
      <w:pPr>
        <w:ind w:left="720"/>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w:t>
      </w:r>
      <w:r w:rsidR="009269F5">
        <w:rPr>
          <w:rFonts w:ascii="Cambria" w:hAnsi="Cambria"/>
          <w:sz w:val="24"/>
          <w:szCs w:val="24"/>
        </w:rPr>
        <w:t>Subsidy</w:t>
      </w:r>
      <w:r w:rsidRPr="006E67E4">
        <w:rPr>
          <w:rFonts w:ascii="Cambria" w:hAnsi="Cambria"/>
          <w:sz w:val="24"/>
          <w:szCs w:val="24"/>
        </w:rPr>
        <w:t xml:space="preserve"> budget amendment request</w:t>
      </w:r>
    </w:p>
    <w:p w14:paraId="739125E8" w14:textId="77777777" w:rsidR="00E76581" w:rsidRDefault="00E76581" w:rsidP="00E76581">
      <w:pPr>
        <w:ind w:left="720"/>
        <w:rPr>
          <w:rFonts w:ascii="Cambria" w:hAnsi="Cambria"/>
          <w:b/>
          <w:sz w:val="24"/>
          <w:szCs w:val="24"/>
        </w:rPr>
      </w:pPr>
    </w:p>
    <w:p w14:paraId="69C2F74A" w14:textId="77777777" w:rsidR="00D1076C" w:rsidRPr="006E67E4" w:rsidRDefault="00D1076C" w:rsidP="00D1076C">
      <w:pPr>
        <w:numPr>
          <w:ilvl w:val="0"/>
          <w:numId w:val="1"/>
        </w:numPr>
        <w:rPr>
          <w:rFonts w:ascii="Cambria" w:hAnsi="Cambria"/>
          <w:b/>
          <w:sz w:val="24"/>
          <w:szCs w:val="24"/>
        </w:rPr>
      </w:pPr>
      <w:r w:rsidRPr="006E67E4">
        <w:rPr>
          <w:rFonts w:ascii="Cambria" w:hAnsi="Cambria"/>
          <w:b/>
          <w:sz w:val="24"/>
          <w:szCs w:val="24"/>
        </w:rPr>
        <w:t>Annual Review of Monitoring Policies</w:t>
      </w:r>
    </w:p>
    <w:p w14:paraId="7795BF6D" w14:textId="0AF80532" w:rsidR="00D1076C" w:rsidRPr="006E67E4" w:rsidRDefault="00D1076C" w:rsidP="00D1076C">
      <w:pPr>
        <w:ind w:left="720"/>
        <w:rPr>
          <w:rFonts w:ascii="Cambria" w:hAnsi="Cambria"/>
          <w:sz w:val="24"/>
          <w:szCs w:val="24"/>
        </w:rPr>
      </w:pPr>
      <w:r w:rsidRPr="006E67E4">
        <w:rPr>
          <w:rFonts w:ascii="Cambria" w:hAnsi="Cambria"/>
          <w:b/>
          <w:sz w:val="24"/>
          <w:szCs w:val="24"/>
        </w:rPr>
        <w:t>Background:</w:t>
      </w:r>
      <w:r w:rsidRPr="006E67E4">
        <w:rPr>
          <w:rFonts w:ascii="Cambria" w:hAnsi="Cambria"/>
          <w:sz w:val="24"/>
          <w:szCs w:val="24"/>
        </w:rPr>
        <w:t xml:space="preserve">  The Board of Directors must review the </w:t>
      </w:r>
      <w:r>
        <w:rPr>
          <w:rFonts w:ascii="Cambria" w:hAnsi="Cambria"/>
          <w:sz w:val="24"/>
          <w:szCs w:val="24"/>
        </w:rPr>
        <w:t>monitoring</w:t>
      </w:r>
      <w:r w:rsidRPr="006E67E4">
        <w:rPr>
          <w:rFonts w:ascii="Cambria" w:hAnsi="Cambria"/>
          <w:sz w:val="24"/>
          <w:szCs w:val="24"/>
        </w:rPr>
        <w:t xml:space="preserve"> policies on an annual basis.</w:t>
      </w:r>
    </w:p>
    <w:p w14:paraId="46DDA7DE" w14:textId="77777777" w:rsidR="00D1076C" w:rsidRPr="006E67E4" w:rsidRDefault="00D1076C" w:rsidP="00D1076C">
      <w:pPr>
        <w:ind w:left="720"/>
        <w:rPr>
          <w:rFonts w:ascii="Cambria" w:hAnsi="Cambria"/>
          <w:sz w:val="24"/>
          <w:szCs w:val="24"/>
        </w:rPr>
      </w:pPr>
    </w:p>
    <w:p w14:paraId="407DBF73" w14:textId="797DCB4F" w:rsidR="00D1076C" w:rsidRPr="006E67E4" w:rsidRDefault="00D1076C" w:rsidP="00D1076C">
      <w:pPr>
        <w:ind w:left="720"/>
        <w:rPr>
          <w:rFonts w:ascii="Cambria" w:hAnsi="Cambria"/>
          <w:sz w:val="24"/>
          <w:szCs w:val="24"/>
        </w:rPr>
      </w:pPr>
      <w:r w:rsidRPr="006E67E4">
        <w:rPr>
          <w:rFonts w:ascii="Cambria" w:hAnsi="Cambria"/>
          <w:b/>
          <w:sz w:val="24"/>
          <w:szCs w:val="24"/>
        </w:rPr>
        <w:t xml:space="preserve">Issue:  </w:t>
      </w:r>
      <w:r w:rsidRPr="00573564">
        <w:rPr>
          <w:rFonts w:ascii="Cambria" w:hAnsi="Cambria"/>
          <w:sz w:val="24"/>
          <w:szCs w:val="24"/>
        </w:rPr>
        <w:t>There are no recommended changes at this time.</w:t>
      </w:r>
    </w:p>
    <w:p w14:paraId="3326636A" w14:textId="77777777" w:rsidR="00D1076C" w:rsidRPr="006E67E4" w:rsidRDefault="00D1076C" w:rsidP="00D1076C">
      <w:pPr>
        <w:ind w:left="720"/>
        <w:rPr>
          <w:rFonts w:ascii="Cambria" w:hAnsi="Cambria"/>
          <w:sz w:val="24"/>
          <w:szCs w:val="24"/>
        </w:rPr>
      </w:pPr>
    </w:p>
    <w:p w14:paraId="62C09BAB" w14:textId="534ECE58" w:rsidR="00D1076C" w:rsidRPr="006E67E4" w:rsidRDefault="00D1076C" w:rsidP="00D1076C">
      <w:pPr>
        <w:ind w:left="720"/>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annual review of the monitoring policies </w:t>
      </w:r>
      <w:r>
        <w:rPr>
          <w:rFonts w:ascii="Cambria" w:hAnsi="Cambria"/>
          <w:sz w:val="24"/>
          <w:szCs w:val="24"/>
        </w:rPr>
        <w:t>with</w:t>
      </w:r>
      <w:r w:rsidR="005C54B8">
        <w:rPr>
          <w:rFonts w:ascii="Cambria" w:hAnsi="Cambria"/>
          <w:sz w:val="24"/>
          <w:szCs w:val="24"/>
        </w:rPr>
        <w:t>out</w:t>
      </w:r>
      <w:r>
        <w:rPr>
          <w:rFonts w:ascii="Cambria" w:hAnsi="Cambria"/>
          <w:sz w:val="24"/>
          <w:szCs w:val="24"/>
        </w:rPr>
        <w:t xml:space="preserve"> </w:t>
      </w:r>
      <w:r w:rsidRPr="006E67E4">
        <w:rPr>
          <w:rFonts w:ascii="Cambria" w:hAnsi="Cambria"/>
          <w:sz w:val="24"/>
          <w:szCs w:val="24"/>
        </w:rPr>
        <w:t xml:space="preserve">changes. </w:t>
      </w:r>
    </w:p>
    <w:p w14:paraId="3065F442" w14:textId="45F996C8" w:rsidR="00774A94" w:rsidRPr="005C54B8" w:rsidRDefault="00774A94" w:rsidP="005C54B8">
      <w:pPr>
        <w:rPr>
          <w:rFonts w:ascii="Cambria" w:hAnsi="Cambria"/>
          <w:sz w:val="24"/>
          <w:szCs w:val="24"/>
        </w:rPr>
      </w:pPr>
    </w:p>
    <w:p w14:paraId="3DCA2B0E" w14:textId="4C5C930F" w:rsidR="00D1076C" w:rsidRPr="006E67E4" w:rsidRDefault="00D1076C" w:rsidP="00D1076C">
      <w:pPr>
        <w:numPr>
          <w:ilvl w:val="0"/>
          <w:numId w:val="1"/>
        </w:numPr>
        <w:rPr>
          <w:rFonts w:ascii="Cambria" w:hAnsi="Cambria"/>
          <w:b/>
          <w:sz w:val="24"/>
          <w:szCs w:val="24"/>
        </w:rPr>
      </w:pPr>
      <w:r w:rsidRPr="006E67E4">
        <w:rPr>
          <w:rFonts w:ascii="Cambria" w:hAnsi="Cambria"/>
          <w:b/>
          <w:sz w:val="24"/>
          <w:szCs w:val="24"/>
        </w:rPr>
        <w:t xml:space="preserve">Annual Review of </w:t>
      </w:r>
      <w:r>
        <w:rPr>
          <w:rFonts w:ascii="Cambria" w:hAnsi="Cambria"/>
          <w:b/>
          <w:sz w:val="24"/>
          <w:szCs w:val="24"/>
        </w:rPr>
        <w:t>Bylaws</w:t>
      </w:r>
    </w:p>
    <w:p w14:paraId="0FE2911B" w14:textId="6AB55B09" w:rsidR="00D1076C" w:rsidRPr="006E67E4" w:rsidRDefault="00D1076C" w:rsidP="00D1076C">
      <w:pPr>
        <w:ind w:left="720"/>
        <w:rPr>
          <w:rFonts w:ascii="Cambria" w:hAnsi="Cambria"/>
          <w:sz w:val="24"/>
          <w:szCs w:val="24"/>
        </w:rPr>
      </w:pPr>
      <w:r w:rsidRPr="006E67E4">
        <w:rPr>
          <w:rFonts w:ascii="Cambria" w:hAnsi="Cambria"/>
          <w:b/>
          <w:sz w:val="24"/>
          <w:szCs w:val="24"/>
        </w:rPr>
        <w:t>Background:</w:t>
      </w:r>
      <w:r w:rsidRPr="006E67E4">
        <w:rPr>
          <w:rFonts w:ascii="Cambria" w:hAnsi="Cambria"/>
          <w:sz w:val="24"/>
          <w:szCs w:val="24"/>
        </w:rPr>
        <w:t xml:space="preserve">  The Board of Directors must review the </w:t>
      </w:r>
      <w:r>
        <w:rPr>
          <w:rFonts w:ascii="Cambria" w:hAnsi="Cambria"/>
          <w:sz w:val="24"/>
          <w:szCs w:val="24"/>
        </w:rPr>
        <w:t>Bylaws</w:t>
      </w:r>
      <w:r w:rsidRPr="006E67E4">
        <w:rPr>
          <w:rFonts w:ascii="Cambria" w:hAnsi="Cambria"/>
          <w:sz w:val="24"/>
          <w:szCs w:val="24"/>
        </w:rPr>
        <w:t xml:space="preserve"> on an annual basis.</w:t>
      </w:r>
    </w:p>
    <w:p w14:paraId="01E56432" w14:textId="77777777" w:rsidR="00D1076C" w:rsidRPr="006E67E4" w:rsidRDefault="00D1076C" w:rsidP="00D1076C">
      <w:pPr>
        <w:ind w:left="720"/>
        <w:rPr>
          <w:rFonts w:ascii="Cambria" w:hAnsi="Cambria"/>
          <w:sz w:val="24"/>
          <w:szCs w:val="24"/>
        </w:rPr>
      </w:pPr>
    </w:p>
    <w:p w14:paraId="58418C28" w14:textId="12D227D6" w:rsidR="00D1076C" w:rsidRPr="006E67E4" w:rsidRDefault="00D1076C" w:rsidP="00D1076C">
      <w:pPr>
        <w:ind w:left="720"/>
        <w:rPr>
          <w:rFonts w:ascii="Cambria" w:hAnsi="Cambria"/>
          <w:sz w:val="24"/>
          <w:szCs w:val="24"/>
        </w:rPr>
      </w:pPr>
      <w:r w:rsidRPr="006E67E4">
        <w:rPr>
          <w:rFonts w:ascii="Cambria" w:hAnsi="Cambria"/>
          <w:b/>
          <w:sz w:val="24"/>
          <w:szCs w:val="24"/>
        </w:rPr>
        <w:t xml:space="preserve">Issue:  </w:t>
      </w:r>
      <w:r w:rsidRPr="00573564">
        <w:rPr>
          <w:rFonts w:ascii="Cambria" w:hAnsi="Cambria"/>
          <w:sz w:val="24"/>
          <w:szCs w:val="24"/>
        </w:rPr>
        <w:t>There are no recommended changes at this time.</w:t>
      </w:r>
    </w:p>
    <w:p w14:paraId="65AACB00" w14:textId="77777777" w:rsidR="00D1076C" w:rsidRPr="006E67E4" w:rsidRDefault="00D1076C" w:rsidP="00D1076C">
      <w:pPr>
        <w:ind w:left="720"/>
        <w:rPr>
          <w:rFonts w:ascii="Cambria" w:hAnsi="Cambria"/>
          <w:sz w:val="24"/>
          <w:szCs w:val="24"/>
        </w:rPr>
      </w:pPr>
    </w:p>
    <w:p w14:paraId="643AA221" w14:textId="7BA2C00E" w:rsidR="00D1076C" w:rsidRPr="006E67E4" w:rsidRDefault="00D1076C" w:rsidP="00D1076C">
      <w:pPr>
        <w:ind w:left="720"/>
        <w:rPr>
          <w:rFonts w:ascii="Cambria" w:hAnsi="Cambria"/>
          <w:sz w:val="24"/>
          <w:szCs w:val="24"/>
        </w:rPr>
      </w:pPr>
      <w:r w:rsidRPr="006E67E4">
        <w:rPr>
          <w:rFonts w:ascii="Cambria" w:hAnsi="Cambria"/>
          <w:b/>
          <w:sz w:val="24"/>
          <w:szCs w:val="24"/>
        </w:rPr>
        <w:t>Recommendation:</w:t>
      </w:r>
      <w:r w:rsidRPr="006E67E4">
        <w:rPr>
          <w:rFonts w:ascii="Cambria" w:hAnsi="Cambria"/>
          <w:b/>
          <w:sz w:val="24"/>
          <w:szCs w:val="24"/>
        </w:rPr>
        <w:tab/>
        <w:t xml:space="preserve"> </w:t>
      </w:r>
      <w:r w:rsidRPr="006E67E4">
        <w:rPr>
          <w:rFonts w:ascii="Cambria" w:hAnsi="Cambria"/>
          <w:sz w:val="24"/>
          <w:szCs w:val="24"/>
        </w:rPr>
        <w:t xml:space="preserve">It is recommended that the committee consider approving the annual review of the </w:t>
      </w:r>
      <w:r w:rsidR="005C54B8">
        <w:rPr>
          <w:rFonts w:ascii="Cambria" w:hAnsi="Cambria"/>
          <w:sz w:val="24"/>
          <w:szCs w:val="24"/>
        </w:rPr>
        <w:t>Bylaws</w:t>
      </w:r>
      <w:r w:rsidRPr="006E67E4">
        <w:rPr>
          <w:rFonts w:ascii="Cambria" w:hAnsi="Cambria"/>
          <w:sz w:val="24"/>
          <w:szCs w:val="24"/>
        </w:rPr>
        <w:t xml:space="preserve"> </w:t>
      </w:r>
      <w:r>
        <w:rPr>
          <w:rFonts w:ascii="Cambria" w:hAnsi="Cambria"/>
          <w:sz w:val="24"/>
          <w:szCs w:val="24"/>
        </w:rPr>
        <w:t>with</w:t>
      </w:r>
      <w:r w:rsidR="005C54B8">
        <w:rPr>
          <w:rFonts w:ascii="Cambria" w:hAnsi="Cambria"/>
          <w:sz w:val="24"/>
          <w:szCs w:val="24"/>
        </w:rPr>
        <w:t>out</w:t>
      </w:r>
      <w:r>
        <w:rPr>
          <w:rFonts w:ascii="Cambria" w:hAnsi="Cambria"/>
          <w:sz w:val="24"/>
          <w:szCs w:val="24"/>
        </w:rPr>
        <w:t xml:space="preserve"> </w:t>
      </w:r>
      <w:r w:rsidRPr="006E67E4">
        <w:rPr>
          <w:rFonts w:ascii="Cambria" w:hAnsi="Cambria"/>
          <w:sz w:val="24"/>
          <w:szCs w:val="24"/>
        </w:rPr>
        <w:t xml:space="preserve">changes. </w:t>
      </w:r>
    </w:p>
    <w:p w14:paraId="5AB89A48" w14:textId="77777777" w:rsidR="00D1076C" w:rsidRDefault="00D1076C" w:rsidP="00D1076C">
      <w:pPr>
        <w:ind w:left="720"/>
        <w:rPr>
          <w:rFonts w:ascii="Cambria" w:hAnsi="Cambria"/>
          <w:b/>
          <w:sz w:val="24"/>
          <w:szCs w:val="24"/>
        </w:rPr>
      </w:pPr>
    </w:p>
    <w:p w14:paraId="20A9B456" w14:textId="4251E485" w:rsidR="00772C36" w:rsidRPr="0039126E" w:rsidRDefault="00772C36" w:rsidP="00772C36">
      <w:pPr>
        <w:numPr>
          <w:ilvl w:val="0"/>
          <w:numId w:val="1"/>
        </w:numPr>
        <w:rPr>
          <w:rFonts w:ascii="Cambria" w:hAnsi="Cambria"/>
          <w:b/>
          <w:sz w:val="24"/>
          <w:szCs w:val="24"/>
        </w:rPr>
      </w:pPr>
      <w:r w:rsidRPr="00E97900">
        <w:rPr>
          <w:rFonts w:ascii="Cambria" w:hAnsi="Cambria"/>
          <w:b/>
          <w:sz w:val="24"/>
          <w:szCs w:val="24"/>
        </w:rPr>
        <w:t>Cost Allocation</w:t>
      </w:r>
      <w:r>
        <w:rPr>
          <w:rFonts w:ascii="Cambria" w:hAnsi="Cambria"/>
          <w:b/>
          <w:sz w:val="24"/>
          <w:szCs w:val="24"/>
        </w:rPr>
        <w:t xml:space="preserve"> Plan 2025-2026</w:t>
      </w:r>
    </w:p>
    <w:p w14:paraId="297813BF" w14:textId="77777777" w:rsidR="00772C36" w:rsidRPr="0039126E" w:rsidRDefault="00772C36" w:rsidP="00772C36">
      <w:pPr>
        <w:ind w:left="720"/>
        <w:rPr>
          <w:rFonts w:ascii="Cambria" w:hAnsi="Cambria"/>
          <w:sz w:val="24"/>
          <w:szCs w:val="24"/>
        </w:rPr>
      </w:pPr>
      <w:r w:rsidRPr="0039126E">
        <w:rPr>
          <w:rFonts w:ascii="Cambria" w:hAnsi="Cambria"/>
          <w:b/>
          <w:sz w:val="24"/>
          <w:szCs w:val="24"/>
        </w:rPr>
        <w:t>Background:</w:t>
      </w:r>
      <w:r w:rsidRPr="0039126E">
        <w:rPr>
          <w:rFonts w:ascii="Cambria" w:hAnsi="Cambria"/>
          <w:sz w:val="24"/>
          <w:szCs w:val="24"/>
        </w:rPr>
        <w:t xml:space="preserve">  The Board of Directors must approve any changes to the cost allocation plan.</w:t>
      </w:r>
    </w:p>
    <w:p w14:paraId="7E9A4B51" w14:textId="77777777" w:rsidR="00772C36" w:rsidRPr="0039126E" w:rsidRDefault="00772C36" w:rsidP="00772C36">
      <w:pPr>
        <w:ind w:left="720"/>
        <w:rPr>
          <w:rFonts w:ascii="Cambria" w:hAnsi="Cambria"/>
          <w:sz w:val="24"/>
          <w:szCs w:val="24"/>
        </w:rPr>
      </w:pPr>
    </w:p>
    <w:p w14:paraId="004866D4" w14:textId="364061DE" w:rsidR="00772C36" w:rsidRPr="0039126E" w:rsidRDefault="00772C36" w:rsidP="00772C36">
      <w:pPr>
        <w:ind w:left="720"/>
        <w:rPr>
          <w:rFonts w:ascii="Cambria" w:hAnsi="Cambria"/>
          <w:sz w:val="24"/>
          <w:szCs w:val="24"/>
        </w:rPr>
      </w:pPr>
      <w:r w:rsidRPr="0039126E">
        <w:rPr>
          <w:rFonts w:ascii="Cambria" w:hAnsi="Cambria"/>
          <w:b/>
          <w:sz w:val="24"/>
          <w:szCs w:val="24"/>
        </w:rPr>
        <w:t xml:space="preserve">Issue:  </w:t>
      </w:r>
      <w:r w:rsidRPr="0039126E">
        <w:rPr>
          <w:rFonts w:ascii="Cambria" w:hAnsi="Cambria"/>
          <w:sz w:val="24"/>
          <w:szCs w:val="24"/>
        </w:rPr>
        <w:t xml:space="preserve">The cost allocation plan has been updated to </w:t>
      </w:r>
      <w:r w:rsidR="0005245B">
        <w:rPr>
          <w:rFonts w:ascii="Cambria" w:hAnsi="Cambria"/>
          <w:sz w:val="24"/>
          <w:szCs w:val="24"/>
        </w:rPr>
        <w:t xml:space="preserve">remove Sonya </w:t>
      </w:r>
      <w:proofErr w:type="spellStart"/>
      <w:r w:rsidR="0005245B">
        <w:rPr>
          <w:rFonts w:ascii="Cambria" w:hAnsi="Cambria"/>
          <w:sz w:val="24"/>
          <w:szCs w:val="24"/>
        </w:rPr>
        <w:t>McGirt</w:t>
      </w:r>
      <w:proofErr w:type="spellEnd"/>
      <w:r w:rsidR="0005245B">
        <w:rPr>
          <w:rFonts w:ascii="Cambria" w:hAnsi="Cambria"/>
          <w:sz w:val="24"/>
          <w:szCs w:val="24"/>
        </w:rPr>
        <w:t xml:space="preserve"> as a tenant</w:t>
      </w:r>
      <w:r w:rsidRPr="0039126E">
        <w:rPr>
          <w:rFonts w:ascii="Cambria" w:hAnsi="Cambria"/>
          <w:sz w:val="24"/>
          <w:szCs w:val="24"/>
        </w:rPr>
        <w:t>.</w:t>
      </w:r>
      <w:r w:rsidR="004A2BAF">
        <w:rPr>
          <w:rFonts w:ascii="Cambria" w:hAnsi="Cambria"/>
          <w:sz w:val="24"/>
          <w:szCs w:val="24"/>
        </w:rPr>
        <w:t xml:space="preserve"> Ms. </w:t>
      </w:r>
      <w:proofErr w:type="spellStart"/>
      <w:r w:rsidR="004A2BAF">
        <w:rPr>
          <w:rFonts w:ascii="Cambria" w:hAnsi="Cambria"/>
          <w:sz w:val="24"/>
          <w:szCs w:val="24"/>
        </w:rPr>
        <w:t>McGirt</w:t>
      </w:r>
      <w:proofErr w:type="spellEnd"/>
      <w:r w:rsidR="004A2BAF">
        <w:rPr>
          <w:rFonts w:ascii="Cambria" w:hAnsi="Cambria"/>
          <w:sz w:val="24"/>
          <w:szCs w:val="24"/>
        </w:rPr>
        <w:t xml:space="preserve"> decided to no longer become an RCPC tenant. </w:t>
      </w:r>
    </w:p>
    <w:p w14:paraId="749D84FD" w14:textId="77777777" w:rsidR="00772C36" w:rsidRPr="0039126E" w:rsidRDefault="00772C36" w:rsidP="00772C36">
      <w:pPr>
        <w:ind w:left="720"/>
        <w:rPr>
          <w:rFonts w:ascii="Cambria" w:hAnsi="Cambria"/>
          <w:sz w:val="24"/>
          <w:szCs w:val="24"/>
        </w:rPr>
      </w:pPr>
    </w:p>
    <w:p w14:paraId="5A03E408" w14:textId="3600AEA8" w:rsidR="00772C36" w:rsidRPr="0039126E" w:rsidRDefault="00772C36" w:rsidP="00772C36">
      <w:pPr>
        <w:ind w:left="720"/>
        <w:rPr>
          <w:rFonts w:ascii="Cambria" w:hAnsi="Cambria"/>
          <w:sz w:val="24"/>
          <w:szCs w:val="24"/>
        </w:rPr>
      </w:pPr>
      <w:r w:rsidRPr="0039126E">
        <w:rPr>
          <w:rFonts w:ascii="Cambria" w:hAnsi="Cambria"/>
          <w:b/>
          <w:sz w:val="24"/>
          <w:szCs w:val="24"/>
        </w:rPr>
        <w:t>Recommendation:</w:t>
      </w:r>
      <w:r w:rsidRPr="0039126E">
        <w:rPr>
          <w:rFonts w:ascii="Cambria" w:hAnsi="Cambria"/>
          <w:b/>
          <w:sz w:val="24"/>
          <w:szCs w:val="24"/>
        </w:rPr>
        <w:tab/>
        <w:t xml:space="preserve"> </w:t>
      </w:r>
      <w:r w:rsidRPr="0039126E">
        <w:rPr>
          <w:rFonts w:ascii="Cambria" w:hAnsi="Cambria"/>
          <w:sz w:val="24"/>
          <w:szCs w:val="24"/>
        </w:rPr>
        <w:t>It is recommended that the committee review</w:t>
      </w:r>
      <w:r w:rsidR="00F7025F">
        <w:rPr>
          <w:rFonts w:ascii="Cambria" w:hAnsi="Cambria"/>
          <w:sz w:val="24"/>
          <w:szCs w:val="24"/>
        </w:rPr>
        <w:t xml:space="preserve"> and consider approving the 2025-2026</w:t>
      </w:r>
      <w:r w:rsidRPr="0039126E">
        <w:rPr>
          <w:rFonts w:ascii="Cambria" w:hAnsi="Cambria"/>
          <w:sz w:val="24"/>
          <w:szCs w:val="24"/>
        </w:rPr>
        <w:t xml:space="preserve"> cost allocation plan.  </w:t>
      </w:r>
    </w:p>
    <w:p w14:paraId="0E6F27E1" w14:textId="570873B2" w:rsidR="00463AA0" w:rsidRPr="005C54B8" w:rsidRDefault="00463AA0" w:rsidP="005C54B8">
      <w:pPr>
        <w:rPr>
          <w:rFonts w:ascii="Cambria" w:hAnsi="Cambria"/>
          <w:sz w:val="24"/>
          <w:szCs w:val="24"/>
        </w:rPr>
      </w:pPr>
    </w:p>
    <w:p w14:paraId="62D6BF0F" w14:textId="14FDE358" w:rsidR="009C7F5D" w:rsidRPr="00FE1544" w:rsidRDefault="005C54B8" w:rsidP="009C7F5D">
      <w:pPr>
        <w:pStyle w:val="ListParagraph"/>
        <w:numPr>
          <w:ilvl w:val="0"/>
          <w:numId w:val="1"/>
        </w:numPr>
        <w:rPr>
          <w:rFonts w:ascii="Cambria" w:hAnsi="Cambria"/>
          <w:b/>
          <w:sz w:val="24"/>
          <w:szCs w:val="24"/>
        </w:rPr>
      </w:pPr>
      <w:r>
        <w:rPr>
          <w:rFonts w:ascii="Cambria" w:hAnsi="Cambria"/>
          <w:b/>
          <w:sz w:val="24"/>
          <w:szCs w:val="24"/>
        </w:rPr>
        <w:t xml:space="preserve">NC Museum of Natural </w:t>
      </w:r>
      <w:r w:rsidR="0005245B">
        <w:rPr>
          <w:rFonts w:ascii="Cambria" w:hAnsi="Cambria"/>
          <w:b/>
          <w:sz w:val="24"/>
          <w:szCs w:val="24"/>
        </w:rPr>
        <w:t>Sciences</w:t>
      </w:r>
      <w:r>
        <w:rPr>
          <w:rFonts w:ascii="Cambria" w:hAnsi="Cambria"/>
          <w:b/>
          <w:sz w:val="24"/>
          <w:szCs w:val="24"/>
        </w:rPr>
        <w:t xml:space="preserve"> ARPA</w:t>
      </w:r>
      <w:r w:rsidR="009C7F5D" w:rsidRPr="00FE1544">
        <w:rPr>
          <w:rFonts w:ascii="Cambria" w:hAnsi="Cambria"/>
          <w:b/>
          <w:sz w:val="24"/>
          <w:szCs w:val="24"/>
        </w:rPr>
        <w:t xml:space="preserve"> Grant</w:t>
      </w:r>
    </w:p>
    <w:p w14:paraId="636C8E58" w14:textId="77777777" w:rsidR="009C7F5D" w:rsidRPr="00FE1544" w:rsidRDefault="009C7F5D" w:rsidP="009C7F5D">
      <w:pPr>
        <w:pStyle w:val="ListParagraph"/>
        <w:rPr>
          <w:rFonts w:ascii="Cambria" w:hAnsi="Cambria"/>
          <w:sz w:val="24"/>
          <w:szCs w:val="24"/>
        </w:rPr>
      </w:pPr>
      <w:r w:rsidRPr="00FE1544">
        <w:rPr>
          <w:rFonts w:ascii="Cambria" w:hAnsi="Cambria"/>
          <w:b/>
          <w:sz w:val="24"/>
          <w:szCs w:val="24"/>
        </w:rPr>
        <w:t>Background:</w:t>
      </w:r>
      <w:r w:rsidRPr="00FE1544">
        <w:rPr>
          <w:rFonts w:ascii="Cambria" w:hAnsi="Cambria"/>
          <w:sz w:val="24"/>
          <w:szCs w:val="24"/>
        </w:rPr>
        <w:t xml:space="preserve"> The Board of Directors must approve grants awarded to RCPC.</w:t>
      </w:r>
    </w:p>
    <w:p w14:paraId="569DB563" w14:textId="77777777" w:rsidR="009C7F5D" w:rsidRPr="00FE1544" w:rsidRDefault="009C7F5D" w:rsidP="009C7F5D">
      <w:pPr>
        <w:pStyle w:val="ListParagraph"/>
        <w:rPr>
          <w:rFonts w:ascii="Cambria" w:hAnsi="Cambria"/>
          <w:b/>
          <w:sz w:val="24"/>
          <w:szCs w:val="24"/>
        </w:rPr>
      </w:pPr>
    </w:p>
    <w:p w14:paraId="7B44749F" w14:textId="53AF2DAF" w:rsidR="009C7F5D" w:rsidRPr="00FE1544" w:rsidRDefault="009C7F5D" w:rsidP="009C7F5D">
      <w:pPr>
        <w:pStyle w:val="ListParagraph"/>
        <w:rPr>
          <w:rFonts w:ascii="Cambria" w:hAnsi="Cambria"/>
          <w:sz w:val="24"/>
          <w:szCs w:val="24"/>
        </w:rPr>
      </w:pPr>
      <w:r w:rsidRPr="00FE1544">
        <w:rPr>
          <w:rFonts w:ascii="Cambria" w:hAnsi="Cambria"/>
          <w:b/>
          <w:sz w:val="24"/>
          <w:szCs w:val="24"/>
        </w:rPr>
        <w:t xml:space="preserve">Issue: </w:t>
      </w:r>
      <w:r w:rsidRPr="00FE1544">
        <w:rPr>
          <w:rFonts w:ascii="Cambria" w:hAnsi="Cambria"/>
          <w:sz w:val="24"/>
          <w:szCs w:val="24"/>
        </w:rPr>
        <w:t xml:space="preserve">RCPC received notification </w:t>
      </w:r>
      <w:r w:rsidR="0005245B">
        <w:rPr>
          <w:rFonts w:ascii="Cambria" w:hAnsi="Cambria"/>
          <w:sz w:val="24"/>
          <w:szCs w:val="24"/>
        </w:rPr>
        <w:t>that</w:t>
      </w:r>
      <w:r w:rsidRPr="00FE1544">
        <w:rPr>
          <w:rFonts w:ascii="Cambria" w:hAnsi="Cambria"/>
          <w:sz w:val="24"/>
          <w:szCs w:val="24"/>
        </w:rPr>
        <w:t xml:space="preserve"> </w:t>
      </w:r>
      <w:r w:rsidR="005C54B8">
        <w:rPr>
          <w:rFonts w:ascii="Cambria" w:hAnsi="Cambria"/>
          <w:sz w:val="24"/>
          <w:szCs w:val="24"/>
        </w:rPr>
        <w:t>the NC Museum of Natural Sciences</w:t>
      </w:r>
      <w:r w:rsidRPr="00FE1544">
        <w:rPr>
          <w:rFonts w:ascii="Cambria" w:hAnsi="Cambria"/>
          <w:sz w:val="24"/>
          <w:szCs w:val="24"/>
        </w:rPr>
        <w:t xml:space="preserve"> </w:t>
      </w:r>
      <w:r w:rsidR="0005245B">
        <w:rPr>
          <w:rFonts w:ascii="Cambria" w:hAnsi="Cambria"/>
          <w:sz w:val="24"/>
          <w:szCs w:val="24"/>
        </w:rPr>
        <w:t>awarded an additional $3,5</w:t>
      </w:r>
      <w:r w:rsidRPr="00FE1544">
        <w:rPr>
          <w:rFonts w:ascii="Cambria" w:hAnsi="Cambria"/>
          <w:sz w:val="24"/>
          <w:szCs w:val="24"/>
        </w:rPr>
        <w:t>00 grant for Exploration Station</w:t>
      </w:r>
      <w:r w:rsidR="0005245B">
        <w:rPr>
          <w:rFonts w:ascii="Cambria" w:hAnsi="Cambria"/>
          <w:sz w:val="24"/>
          <w:szCs w:val="24"/>
        </w:rPr>
        <w:t xml:space="preserve"> expenses</w:t>
      </w:r>
      <w:r w:rsidRPr="00FE1544">
        <w:rPr>
          <w:rFonts w:ascii="Cambria" w:hAnsi="Cambria"/>
          <w:sz w:val="24"/>
          <w:szCs w:val="24"/>
        </w:rPr>
        <w:t>.</w:t>
      </w:r>
    </w:p>
    <w:p w14:paraId="0C3AF9EA" w14:textId="77777777" w:rsidR="009C7F5D" w:rsidRPr="00FE1544" w:rsidRDefault="009C7F5D" w:rsidP="009C7F5D">
      <w:pPr>
        <w:pStyle w:val="ListParagraph"/>
        <w:rPr>
          <w:rFonts w:ascii="Cambria" w:hAnsi="Cambria"/>
          <w:b/>
          <w:sz w:val="24"/>
          <w:szCs w:val="24"/>
        </w:rPr>
      </w:pPr>
    </w:p>
    <w:p w14:paraId="4D924D1D" w14:textId="349827E1" w:rsidR="009C7F5D" w:rsidRPr="00FE1544" w:rsidRDefault="009C7F5D" w:rsidP="009C7F5D">
      <w:pPr>
        <w:pStyle w:val="ListParagraph"/>
        <w:rPr>
          <w:rFonts w:ascii="Cambria" w:hAnsi="Cambria"/>
          <w:sz w:val="24"/>
          <w:szCs w:val="24"/>
        </w:rPr>
      </w:pPr>
      <w:r w:rsidRPr="00FE1544">
        <w:rPr>
          <w:rFonts w:ascii="Cambria" w:hAnsi="Cambria"/>
          <w:b/>
          <w:sz w:val="24"/>
          <w:szCs w:val="24"/>
        </w:rPr>
        <w:t xml:space="preserve">Recommendation: </w:t>
      </w:r>
      <w:r w:rsidRPr="00FE1544">
        <w:rPr>
          <w:rFonts w:ascii="Cambria" w:hAnsi="Cambria"/>
          <w:sz w:val="24"/>
          <w:szCs w:val="24"/>
        </w:rPr>
        <w:t xml:space="preserve">It is recommended that the committee accept the </w:t>
      </w:r>
      <w:r w:rsidR="0005245B">
        <w:rPr>
          <w:rFonts w:ascii="Cambria" w:hAnsi="Cambria"/>
          <w:sz w:val="24"/>
          <w:szCs w:val="24"/>
        </w:rPr>
        <w:t>NC Museum of Natural Sciences ARPA</w:t>
      </w:r>
      <w:r w:rsidRPr="00FE1544">
        <w:rPr>
          <w:rFonts w:ascii="Cambria" w:hAnsi="Cambria"/>
          <w:sz w:val="24"/>
          <w:szCs w:val="24"/>
        </w:rPr>
        <w:t xml:space="preserve"> grant.</w:t>
      </w:r>
    </w:p>
    <w:p w14:paraId="51EE7508" w14:textId="77777777" w:rsidR="009C7F5D" w:rsidRDefault="009C7F5D" w:rsidP="009C7F5D">
      <w:pPr>
        <w:pStyle w:val="ListParagraph"/>
        <w:rPr>
          <w:rFonts w:ascii="Cambria" w:hAnsi="Cambria"/>
          <w:b/>
          <w:sz w:val="24"/>
          <w:szCs w:val="24"/>
        </w:rPr>
      </w:pPr>
    </w:p>
    <w:p w14:paraId="58107F2F" w14:textId="657FDBBE" w:rsidR="0005245B" w:rsidRPr="00FE1544" w:rsidRDefault="0005245B" w:rsidP="0005245B">
      <w:pPr>
        <w:pStyle w:val="ListParagraph"/>
        <w:numPr>
          <w:ilvl w:val="0"/>
          <w:numId w:val="1"/>
        </w:numPr>
        <w:rPr>
          <w:rFonts w:ascii="Cambria" w:hAnsi="Cambria"/>
          <w:b/>
          <w:sz w:val="24"/>
          <w:szCs w:val="24"/>
        </w:rPr>
      </w:pPr>
      <w:r>
        <w:rPr>
          <w:rFonts w:ascii="Cambria" w:hAnsi="Cambria"/>
          <w:b/>
          <w:sz w:val="24"/>
          <w:szCs w:val="24"/>
        </w:rPr>
        <w:t xml:space="preserve">NC Museum of Natural Sciences </w:t>
      </w:r>
      <w:r w:rsidRPr="00FE1544">
        <w:rPr>
          <w:rFonts w:ascii="Cambria" w:hAnsi="Cambria"/>
          <w:b/>
          <w:sz w:val="24"/>
          <w:szCs w:val="24"/>
        </w:rPr>
        <w:t>Grant</w:t>
      </w:r>
    </w:p>
    <w:p w14:paraId="0BEC1BC6" w14:textId="77777777" w:rsidR="0005245B" w:rsidRPr="00FE1544" w:rsidRDefault="0005245B" w:rsidP="0005245B">
      <w:pPr>
        <w:pStyle w:val="ListParagraph"/>
        <w:rPr>
          <w:rFonts w:ascii="Cambria" w:hAnsi="Cambria"/>
          <w:sz w:val="24"/>
          <w:szCs w:val="24"/>
        </w:rPr>
      </w:pPr>
      <w:r w:rsidRPr="00FE1544">
        <w:rPr>
          <w:rFonts w:ascii="Cambria" w:hAnsi="Cambria"/>
          <w:b/>
          <w:sz w:val="24"/>
          <w:szCs w:val="24"/>
        </w:rPr>
        <w:t>Background:</w:t>
      </w:r>
      <w:r w:rsidRPr="00FE1544">
        <w:rPr>
          <w:rFonts w:ascii="Cambria" w:hAnsi="Cambria"/>
          <w:sz w:val="24"/>
          <w:szCs w:val="24"/>
        </w:rPr>
        <w:t xml:space="preserve"> The Board of Directors must approve grants awarded to RCPC.</w:t>
      </w:r>
    </w:p>
    <w:p w14:paraId="7BF22B68" w14:textId="77777777" w:rsidR="0005245B" w:rsidRPr="00FE1544" w:rsidRDefault="0005245B" w:rsidP="0005245B">
      <w:pPr>
        <w:pStyle w:val="ListParagraph"/>
        <w:rPr>
          <w:rFonts w:ascii="Cambria" w:hAnsi="Cambria"/>
          <w:b/>
          <w:sz w:val="24"/>
          <w:szCs w:val="24"/>
        </w:rPr>
      </w:pPr>
    </w:p>
    <w:p w14:paraId="147822A1" w14:textId="7179F1AD" w:rsidR="0005245B" w:rsidRPr="00FE1544" w:rsidRDefault="0005245B" w:rsidP="0005245B">
      <w:pPr>
        <w:pStyle w:val="ListParagraph"/>
        <w:rPr>
          <w:rFonts w:ascii="Cambria" w:hAnsi="Cambria"/>
          <w:sz w:val="24"/>
          <w:szCs w:val="24"/>
        </w:rPr>
      </w:pPr>
      <w:r w:rsidRPr="00FE1544">
        <w:rPr>
          <w:rFonts w:ascii="Cambria" w:hAnsi="Cambria"/>
          <w:b/>
          <w:sz w:val="24"/>
          <w:szCs w:val="24"/>
        </w:rPr>
        <w:t xml:space="preserve">Issue: </w:t>
      </w:r>
      <w:r w:rsidRPr="00FE1544">
        <w:rPr>
          <w:rFonts w:ascii="Cambria" w:hAnsi="Cambria"/>
          <w:sz w:val="24"/>
          <w:szCs w:val="24"/>
        </w:rPr>
        <w:t xml:space="preserve">RCPC received notification </w:t>
      </w:r>
      <w:r>
        <w:rPr>
          <w:rFonts w:ascii="Cambria" w:hAnsi="Cambria"/>
          <w:sz w:val="24"/>
          <w:szCs w:val="24"/>
        </w:rPr>
        <w:t>that</w:t>
      </w:r>
      <w:r w:rsidRPr="00FE1544">
        <w:rPr>
          <w:rFonts w:ascii="Cambria" w:hAnsi="Cambria"/>
          <w:sz w:val="24"/>
          <w:szCs w:val="24"/>
        </w:rPr>
        <w:t xml:space="preserve"> </w:t>
      </w:r>
      <w:r>
        <w:rPr>
          <w:rFonts w:ascii="Cambria" w:hAnsi="Cambria"/>
          <w:sz w:val="24"/>
          <w:szCs w:val="24"/>
        </w:rPr>
        <w:t>the NC Museum of Natural Sciences</w:t>
      </w:r>
      <w:r w:rsidRPr="00FE1544">
        <w:rPr>
          <w:rFonts w:ascii="Cambria" w:hAnsi="Cambria"/>
          <w:sz w:val="24"/>
          <w:szCs w:val="24"/>
        </w:rPr>
        <w:t xml:space="preserve"> </w:t>
      </w:r>
      <w:r>
        <w:rPr>
          <w:rFonts w:ascii="Cambria" w:hAnsi="Cambria"/>
          <w:sz w:val="24"/>
          <w:szCs w:val="24"/>
        </w:rPr>
        <w:t>awarded Exploration Station a one-time</w:t>
      </w:r>
      <w:r w:rsidRPr="00FE1544">
        <w:rPr>
          <w:rFonts w:ascii="Cambria" w:hAnsi="Cambria"/>
          <w:sz w:val="24"/>
          <w:szCs w:val="24"/>
        </w:rPr>
        <w:t xml:space="preserve"> grant </w:t>
      </w:r>
      <w:r>
        <w:rPr>
          <w:rFonts w:ascii="Cambria" w:hAnsi="Cambria"/>
          <w:sz w:val="24"/>
          <w:szCs w:val="24"/>
        </w:rPr>
        <w:t>of $</w:t>
      </w:r>
      <w:r w:rsidR="00384FD5">
        <w:rPr>
          <w:rFonts w:ascii="Cambria" w:hAnsi="Cambria"/>
          <w:sz w:val="24"/>
          <w:szCs w:val="24"/>
        </w:rPr>
        <w:t>2</w:t>
      </w:r>
      <w:r>
        <w:rPr>
          <w:rFonts w:ascii="Cambria" w:hAnsi="Cambria"/>
          <w:sz w:val="24"/>
          <w:szCs w:val="24"/>
        </w:rPr>
        <w:t xml:space="preserve">5,988.98 </w:t>
      </w:r>
      <w:r w:rsidRPr="00FE1544">
        <w:rPr>
          <w:rFonts w:ascii="Cambria" w:hAnsi="Cambria"/>
          <w:sz w:val="24"/>
          <w:szCs w:val="24"/>
        </w:rPr>
        <w:t>for Exploration Station</w:t>
      </w:r>
      <w:r>
        <w:rPr>
          <w:rFonts w:ascii="Cambria" w:hAnsi="Cambria"/>
          <w:sz w:val="24"/>
          <w:szCs w:val="24"/>
        </w:rPr>
        <w:t xml:space="preserve"> expenses</w:t>
      </w:r>
      <w:r w:rsidRPr="00FE1544">
        <w:rPr>
          <w:rFonts w:ascii="Cambria" w:hAnsi="Cambria"/>
          <w:sz w:val="24"/>
          <w:szCs w:val="24"/>
        </w:rPr>
        <w:t>.</w:t>
      </w:r>
    </w:p>
    <w:p w14:paraId="5FD5390D" w14:textId="77777777" w:rsidR="0005245B" w:rsidRPr="00FE1544" w:rsidRDefault="0005245B" w:rsidP="0005245B">
      <w:pPr>
        <w:pStyle w:val="ListParagraph"/>
        <w:rPr>
          <w:rFonts w:ascii="Cambria" w:hAnsi="Cambria"/>
          <w:b/>
          <w:sz w:val="24"/>
          <w:szCs w:val="24"/>
        </w:rPr>
      </w:pPr>
    </w:p>
    <w:p w14:paraId="11FA9B44" w14:textId="779246E6" w:rsidR="0005245B" w:rsidRPr="00FE1544" w:rsidRDefault="0005245B" w:rsidP="0005245B">
      <w:pPr>
        <w:pStyle w:val="ListParagraph"/>
        <w:rPr>
          <w:rFonts w:ascii="Cambria" w:hAnsi="Cambria"/>
          <w:sz w:val="24"/>
          <w:szCs w:val="24"/>
        </w:rPr>
      </w:pPr>
      <w:r w:rsidRPr="00FE1544">
        <w:rPr>
          <w:rFonts w:ascii="Cambria" w:hAnsi="Cambria"/>
          <w:b/>
          <w:sz w:val="24"/>
          <w:szCs w:val="24"/>
        </w:rPr>
        <w:t xml:space="preserve">Recommendation: </w:t>
      </w:r>
      <w:r w:rsidRPr="00FE1544">
        <w:rPr>
          <w:rFonts w:ascii="Cambria" w:hAnsi="Cambria"/>
          <w:sz w:val="24"/>
          <w:szCs w:val="24"/>
        </w:rPr>
        <w:t xml:space="preserve">It is recommended that the committee accept the </w:t>
      </w:r>
      <w:r>
        <w:rPr>
          <w:rFonts w:ascii="Cambria" w:hAnsi="Cambria"/>
          <w:sz w:val="24"/>
          <w:szCs w:val="24"/>
        </w:rPr>
        <w:t xml:space="preserve">NC Museum of Natural Sciences </w:t>
      </w:r>
      <w:r w:rsidRPr="00FE1544">
        <w:rPr>
          <w:rFonts w:ascii="Cambria" w:hAnsi="Cambria"/>
          <w:sz w:val="24"/>
          <w:szCs w:val="24"/>
        </w:rPr>
        <w:t>grant.</w:t>
      </w:r>
    </w:p>
    <w:p w14:paraId="47B89706" w14:textId="77777777" w:rsidR="00772C36" w:rsidRPr="0039126E" w:rsidRDefault="00772C36" w:rsidP="00772C36">
      <w:pPr>
        <w:pStyle w:val="ListParagraph"/>
        <w:rPr>
          <w:rFonts w:ascii="Cambria" w:hAnsi="Cambria"/>
          <w:sz w:val="24"/>
          <w:szCs w:val="24"/>
        </w:rPr>
      </w:pPr>
    </w:p>
    <w:p w14:paraId="0F86A969" w14:textId="385F1F18" w:rsidR="00772C36" w:rsidRPr="0039126E" w:rsidRDefault="00772C36" w:rsidP="00772C36">
      <w:pPr>
        <w:pStyle w:val="ListParagraph"/>
        <w:numPr>
          <w:ilvl w:val="0"/>
          <w:numId w:val="1"/>
        </w:numPr>
        <w:rPr>
          <w:rFonts w:ascii="Cambria" w:hAnsi="Cambria"/>
          <w:b/>
          <w:sz w:val="24"/>
          <w:szCs w:val="24"/>
        </w:rPr>
      </w:pPr>
      <w:r>
        <w:rPr>
          <w:rFonts w:ascii="Cambria" w:hAnsi="Cambria"/>
          <w:b/>
          <w:sz w:val="24"/>
          <w:szCs w:val="24"/>
        </w:rPr>
        <w:t>2025-2026</w:t>
      </w:r>
      <w:r w:rsidRPr="0039126E">
        <w:rPr>
          <w:rFonts w:ascii="Cambria" w:hAnsi="Cambria"/>
          <w:b/>
          <w:sz w:val="24"/>
          <w:szCs w:val="24"/>
        </w:rPr>
        <w:t xml:space="preserve"> Treasurer’s Report </w:t>
      </w:r>
    </w:p>
    <w:p w14:paraId="3C1DC7A9" w14:textId="77777777"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Background:  </w:t>
      </w:r>
      <w:r w:rsidRPr="0039126E">
        <w:rPr>
          <w:rFonts w:ascii="Cambria" w:hAnsi="Cambria"/>
          <w:sz w:val="24"/>
          <w:szCs w:val="24"/>
        </w:rPr>
        <w:t>The Executive Committee reviews the financial report for RCPC.</w:t>
      </w:r>
    </w:p>
    <w:p w14:paraId="5D815FCE" w14:textId="77777777" w:rsidR="00772C36" w:rsidRPr="0039126E" w:rsidRDefault="00772C36" w:rsidP="00772C36">
      <w:pPr>
        <w:pStyle w:val="ListParagraph"/>
        <w:rPr>
          <w:rFonts w:ascii="Cambria" w:hAnsi="Cambria"/>
          <w:b/>
          <w:sz w:val="24"/>
          <w:szCs w:val="24"/>
        </w:rPr>
      </w:pPr>
    </w:p>
    <w:p w14:paraId="474551A1" w14:textId="7816A1F4"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Issue:  </w:t>
      </w:r>
      <w:r w:rsidRPr="0039126E">
        <w:rPr>
          <w:rFonts w:ascii="Cambria" w:hAnsi="Cambria"/>
          <w:sz w:val="24"/>
          <w:szCs w:val="24"/>
        </w:rPr>
        <w:t>The</w:t>
      </w:r>
      <w:r>
        <w:rPr>
          <w:rFonts w:ascii="Cambria" w:hAnsi="Cambria"/>
          <w:sz w:val="24"/>
          <w:szCs w:val="24"/>
        </w:rPr>
        <w:t xml:space="preserve"> treasurer’s report for the 2025-2026</w:t>
      </w:r>
      <w:r w:rsidRPr="0039126E">
        <w:rPr>
          <w:rFonts w:ascii="Cambria" w:hAnsi="Cambria"/>
          <w:sz w:val="24"/>
          <w:szCs w:val="24"/>
        </w:rPr>
        <w:t xml:space="preserve"> fiscal year is included.</w:t>
      </w:r>
    </w:p>
    <w:p w14:paraId="495967A0" w14:textId="77777777" w:rsidR="00772C36" w:rsidRPr="0039126E" w:rsidRDefault="00772C36" w:rsidP="00772C36">
      <w:pPr>
        <w:pStyle w:val="ListParagraph"/>
        <w:rPr>
          <w:rFonts w:ascii="Cambria" w:hAnsi="Cambria"/>
          <w:b/>
          <w:sz w:val="24"/>
          <w:szCs w:val="24"/>
        </w:rPr>
      </w:pPr>
    </w:p>
    <w:p w14:paraId="05E952AD" w14:textId="77777777" w:rsidR="00772C36" w:rsidRPr="0039126E" w:rsidRDefault="00772C36" w:rsidP="00772C36">
      <w:pPr>
        <w:pStyle w:val="ListParagraph"/>
        <w:rPr>
          <w:rFonts w:ascii="Cambria" w:hAnsi="Cambria"/>
          <w:sz w:val="24"/>
          <w:szCs w:val="24"/>
        </w:rPr>
      </w:pPr>
      <w:r w:rsidRPr="0039126E">
        <w:rPr>
          <w:rFonts w:ascii="Cambria" w:hAnsi="Cambria"/>
          <w:b/>
          <w:sz w:val="24"/>
          <w:szCs w:val="24"/>
        </w:rPr>
        <w:t xml:space="preserve">Recommendation:  </w:t>
      </w:r>
      <w:r w:rsidRPr="0039126E">
        <w:rPr>
          <w:rFonts w:ascii="Cambria" w:hAnsi="Cambria"/>
          <w:sz w:val="24"/>
          <w:szCs w:val="24"/>
        </w:rPr>
        <w:t xml:space="preserve">It is recommended that the committee review the treasurer’s report and consider approving.  </w:t>
      </w:r>
    </w:p>
    <w:p w14:paraId="42B1709D" w14:textId="0CFB2A87" w:rsidR="007E777F" w:rsidRPr="0077357C" w:rsidRDefault="007E777F" w:rsidP="0077357C">
      <w:pPr>
        <w:rPr>
          <w:rFonts w:ascii="Cambria" w:hAnsi="Cambria"/>
          <w:sz w:val="24"/>
          <w:szCs w:val="24"/>
        </w:rPr>
      </w:pPr>
    </w:p>
    <w:p w14:paraId="5CFFC038" w14:textId="59B6AC6F" w:rsidR="00F8240A" w:rsidRPr="006E67E4" w:rsidRDefault="00F8240A" w:rsidP="002B78D1">
      <w:pPr>
        <w:rPr>
          <w:rFonts w:ascii="Cambria" w:hAnsi="Cambria"/>
          <w:sz w:val="24"/>
          <w:szCs w:val="24"/>
        </w:rPr>
      </w:pPr>
    </w:p>
    <w:bookmarkEnd w:id="0"/>
    <w:bookmarkEnd w:id="1"/>
    <w:bookmarkEnd w:id="2"/>
    <w:p w14:paraId="5580CA6A" w14:textId="765C9005" w:rsidR="00C943B8" w:rsidRPr="0005245B" w:rsidRDefault="0096651C" w:rsidP="00B02C82">
      <w:pPr>
        <w:rPr>
          <w:rFonts w:ascii="Cambria" w:hAnsi="Cambria"/>
          <w:b/>
          <w:sz w:val="24"/>
          <w:szCs w:val="24"/>
        </w:rPr>
      </w:pPr>
      <w:r w:rsidRPr="006E67E4">
        <w:rPr>
          <w:rFonts w:ascii="Cambria" w:hAnsi="Cambria"/>
          <w:b/>
          <w:sz w:val="24"/>
          <w:szCs w:val="24"/>
        </w:rPr>
        <w:t>Non-Action Items</w:t>
      </w:r>
    </w:p>
    <w:p w14:paraId="6A8A049E" w14:textId="77777777" w:rsidR="00713A7C" w:rsidRPr="00713A7C" w:rsidRDefault="00713A7C" w:rsidP="00B02C82">
      <w:pPr>
        <w:rPr>
          <w:rFonts w:ascii="Cambria" w:hAnsi="Cambria"/>
          <w:sz w:val="24"/>
          <w:szCs w:val="24"/>
        </w:rPr>
      </w:pPr>
    </w:p>
    <w:p w14:paraId="1A512BD2" w14:textId="40FED8CE" w:rsidR="00CA3DD5" w:rsidRPr="006E67E4" w:rsidRDefault="00255E2D" w:rsidP="00CA3DD5">
      <w:pPr>
        <w:rPr>
          <w:rFonts w:ascii="Cambria" w:hAnsi="Cambria"/>
          <w:b/>
          <w:sz w:val="24"/>
          <w:szCs w:val="24"/>
        </w:rPr>
      </w:pPr>
      <w:r w:rsidRPr="006E67E4">
        <w:rPr>
          <w:rFonts w:ascii="Cambria" w:hAnsi="Cambria"/>
          <w:b/>
          <w:sz w:val="24"/>
          <w:szCs w:val="24"/>
        </w:rPr>
        <w:t>Announcements</w:t>
      </w:r>
    </w:p>
    <w:p w14:paraId="0BD02AC2" w14:textId="77777777" w:rsidR="00F47D2E" w:rsidRPr="006E67E4" w:rsidRDefault="00F47D2E" w:rsidP="00CA3DD5">
      <w:pPr>
        <w:rPr>
          <w:rFonts w:ascii="Cambria" w:hAnsi="Cambria"/>
          <w:b/>
          <w:sz w:val="24"/>
          <w:szCs w:val="24"/>
        </w:rPr>
      </w:pPr>
    </w:p>
    <w:p w14:paraId="5C63B147" w14:textId="253917C2" w:rsidR="00255E2D" w:rsidRPr="006E67E4" w:rsidRDefault="00255E2D" w:rsidP="00CA3DD5">
      <w:pPr>
        <w:rPr>
          <w:rFonts w:ascii="Cambria" w:hAnsi="Cambria"/>
          <w:b/>
          <w:sz w:val="24"/>
          <w:szCs w:val="24"/>
        </w:rPr>
      </w:pPr>
      <w:r w:rsidRPr="006E67E4">
        <w:rPr>
          <w:rFonts w:ascii="Cambria" w:hAnsi="Cambria"/>
          <w:b/>
          <w:sz w:val="24"/>
          <w:szCs w:val="24"/>
        </w:rPr>
        <w:t xml:space="preserve">Adjournment  </w:t>
      </w:r>
    </w:p>
    <w:p w14:paraId="556ECD5D" w14:textId="5044B57B" w:rsidR="00416D84" w:rsidRPr="007663E0" w:rsidRDefault="00255E2D" w:rsidP="00CE2EB3">
      <w:pPr>
        <w:rPr>
          <w:sz w:val="24"/>
          <w:szCs w:val="24"/>
        </w:rPr>
      </w:pPr>
      <w:r w:rsidRPr="006E67E4">
        <w:rPr>
          <w:rFonts w:ascii="Cambria" w:hAnsi="Cambria"/>
          <w:sz w:val="24"/>
          <w:szCs w:val="24"/>
        </w:rPr>
        <w:t xml:space="preserve">The next meeting will be held on </w:t>
      </w:r>
      <w:r w:rsidR="0005245B">
        <w:rPr>
          <w:rFonts w:ascii="Cambria" w:hAnsi="Cambria"/>
          <w:sz w:val="24"/>
          <w:szCs w:val="24"/>
        </w:rPr>
        <w:t>January 20, 2026</w:t>
      </w:r>
      <w:r w:rsidRPr="006E67E4">
        <w:rPr>
          <w:rFonts w:ascii="Cambria" w:hAnsi="Cambria"/>
          <w:sz w:val="24"/>
          <w:szCs w:val="24"/>
        </w:rPr>
        <w:t>.</w:t>
      </w:r>
      <w:r w:rsidRPr="000D0C9D">
        <w:rPr>
          <w:rFonts w:ascii="Cambria" w:hAnsi="Cambria"/>
          <w:sz w:val="24"/>
          <w:szCs w:val="24"/>
        </w:rPr>
        <w:t xml:space="preserve">  </w:t>
      </w:r>
    </w:p>
    <w:sectPr w:rsidR="00416D84" w:rsidRPr="007663E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40921" w14:textId="77777777" w:rsidR="00F17527" w:rsidRDefault="00F17527" w:rsidP="00B77C5A">
      <w:r>
        <w:separator/>
      </w:r>
    </w:p>
  </w:endnote>
  <w:endnote w:type="continuationSeparator" w:id="0">
    <w:p w14:paraId="33AD3D61" w14:textId="77777777" w:rsidR="00F17527" w:rsidRDefault="00F17527" w:rsidP="00B77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88F7" w14:textId="4228A907" w:rsidR="00F17527" w:rsidRDefault="002E46B0" w:rsidP="00B77C5A">
    <w:pPr>
      <w:pStyle w:val="Footer"/>
    </w:pPr>
    <w:r>
      <w:t>Data&lt;2025-2026</w:t>
    </w:r>
    <w:r w:rsidR="00F17527">
      <w:t>&lt;Committees&lt;Executive Committee&lt;Agenda</w:t>
    </w:r>
  </w:p>
  <w:p w14:paraId="0B1C5C20" w14:textId="2052163E" w:rsidR="00F17527" w:rsidRPr="00B77C5A" w:rsidRDefault="00F17527" w:rsidP="00B77C5A">
    <w:pPr>
      <w:pStyle w:val="Footer"/>
    </w:pPr>
    <w:r w:rsidRPr="00B77C5A">
      <w:t xml:space="preserve">Page </w:t>
    </w:r>
    <w:r w:rsidRPr="00B77C5A">
      <w:fldChar w:fldCharType="begin"/>
    </w:r>
    <w:r w:rsidRPr="00B77C5A">
      <w:instrText xml:space="preserve"> PAGE  \* Arabic  \* MERGEFORMAT </w:instrText>
    </w:r>
    <w:r w:rsidRPr="00B77C5A">
      <w:fldChar w:fldCharType="separate"/>
    </w:r>
    <w:r w:rsidR="0019392A">
      <w:rPr>
        <w:noProof/>
      </w:rPr>
      <w:t>4</w:t>
    </w:r>
    <w:r w:rsidRPr="00B77C5A">
      <w:fldChar w:fldCharType="end"/>
    </w:r>
    <w:r w:rsidRPr="00B77C5A">
      <w:t xml:space="preserve"> of </w:t>
    </w:r>
    <w:r>
      <w:rPr>
        <w:noProof/>
      </w:rPr>
      <w:fldChar w:fldCharType="begin"/>
    </w:r>
    <w:r>
      <w:rPr>
        <w:noProof/>
      </w:rPr>
      <w:instrText xml:space="preserve"> NUMPAGES  \* Arabic  \* MERGEFORMAT </w:instrText>
    </w:r>
    <w:r>
      <w:rPr>
        <w:noProof/>
      </w:rPr>
      <w:fldChar w:fldCharType="separate"/>
    </w:r>
    <w:r w:rsidR="0019392A">
      <w:rPr>
        <w:noProof/>
      </w:rPr>
      <w:t>4</w:t>
    </w:r>
    <w:r>
      <w:rPr>
        <w:noProof/>
      </w:rPr>
      <w:fldChar w:fldCharType="end"/>
    </w:r>
  </w:p>
  <w:p w14:paraId="5A06FCC8" w14:textId="77777777" w:rsidR="00F17527" w:rsidRDefault="00F175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D00A" w14:textId="77777777" w:rsidR="00F17527" w:rsidRDefault="00F17527" w:rsidP="00B77C5A">
      <w:r>
        <w:separator/>
      </w:r>
    </w:p>
  </w:footnote>
  <w:footnote w:type="continuationSeparator" w:id="0">
    <w:p w14:paraId="236B93A5" w14:textId="77777777" w:rsidR="00F17527" w:rsidRDefault="00F17527" w:rsidP="00B77C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2D345E"/>
    <w:multiLevelType w:val="hybridMultilevel"/>
    <w:tmpl w:val="543FD3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792E"/>
    <w:multiLevelType w:val="hybridMultilevel"/>
    <w:tmpl w:val="569A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2EE4"/>
    <w:multiLevelType w:val="hybridMultilevel"/>
    <w:tmpl w:val="235A91BA"/>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B717D"/>
    <w:multiLevelType w:val="hybridMultilevel"/>
    <w:tmpl w:val="794243B0"/>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3B2A"/>
    <w:multiLevelType w:val="hybridMultilevel"/>
    <w:tmpl w:val="ED883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40E00"/>
    <w:multiLevelType w:val="hybridMultilevel"/>
    <w:tmpl w:val="445CEEEE"/>
    <w:lvl w:ilvl="0" w:tplc="A8AA0B9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7D4EAE"/>
    <w:multiLevelType w:val="hybridMultilevel"/>
    <w:tmpl w:val="552876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2DE6"/>
    <w:multiLevelType w:val="hybridMultilevel"/>
    <w:tmpl w:val="2D322A2E"/>
    <w:lvl w:ilvl="0" w:tplc="067E7BF0">
      <w:start w:val="3"/>
      <w:numFmt w:val="lowerLetter"/>
      <w:lvlText w:val="%1."/>
      <w:lvlJc w:val="left"/>
      <w:pPr>
        <w:tabs>
          <w:tab w:val="num" w:pos="2160"/>
        </w:tabs>
        <w:ind w:left="2160" w:hanging="360"/>
      </w:pPr>
      <w:rPr>
        <w:rFonts w:hint="default"/>
      </w:rPr>
    </w:lvl>
    <w:lvl w:ilvl="1" w:tplc="CF162264">
      <w:start w:val="3"/>
      <w:numFmt w:val="lowerLetter"/>
      <w:lvlText w:val="%2."/>
      <w:lvlJc w:val="left"/>
      <w:pPr>
        <w:tabs>
          <w:tab w:val="num" w:pos="1440"/>
        </w:tabs>
        <w:ind w:left="1440" w:hanging="360"/>
      </w:pPr>
      <w:rPr>
        <w:rFonts w:hint="default"/>
        <w:color w:val="000000"/>
      </w:rPr>
    </w:lvl>
    <w:lvl w:ilvl="2" w:tplc="4B0EC87E">
      <w:start w:val="4"/>
      <w:numFmt w:val="lowerLetter"/>
      <w:lvlText w:val="%3."/>
      <w:lvlJc w:val="left"/>
      <w:pPr>
        <w:tabs>
          <w:tab w:val="num" w:pos="1440"/>
        </w:tabs>
        <w:ind w:left="2340" w:hanging="12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FC544A"/>
    <w:multiLevelType w:val="hybridMultilevel"/>
    <w:tmpl w:val="103A02C4"/>
    <w:lvl w:ilvl="0" w:tplc="6BD66E12">
      <w:start w:val="10"/>
      <w:numFmt w:val="lowerLetter"/>
      <w:lvlText w:val="%1."/>
      <w:lvlJc w:val="left"/>
      <w:pPr>
        <w:tabs>
          <w:tab w:val="num" w:pos="10968"/>
        </w:tabs>
        <w:ind w:left="11875" w:hanging="1267"/>
      </w:pPr>
      <w:rPr>
        <w:rFonts w:hint="default"/>
        <w:strike w:val="0"/>
      </w:rPr>
    </w:lvl>
    <w:lvl w:ilvl="1" w:tplc="66CE5AD2">
      <w:start w:val="1"/>
      <w:numFmt w:val="lowerLetter"/>
      <w:lvlText w:val="%2."/>
      <w:lvlJc w:val="left"/>
      <w:pPr>
        <w:tabs>
          <w:tab w:val="num" w:pos="11688"/>
        </w:tabs>
        <w:ind w:left="11688" w:hanging="360"/>
      </w:pPr>
      <w:rPr>
        <w:strike w:val="0"/>
      </w:rPr>
    </w:lvl>
    <w:lvl w:ilvl="2" w:tplc="0409001B" w:tentative="1">
      <w:start w:val="1"/>
      <w:numFmt w:val="lowerRoman"/>
      <w:lvlText w:val="%3."/>
      <w:lvlJc w:val="right"/>
      <w:pPr>
        <w:tabs>
          <w:tab w:val="num" w:pos="12408"/>
        </w:tabs>
        <w:ind w:left="12408" w:hanging="180"/>
      </w:pPr>
    </w:lvl>
    <w:lvl w:ilvl="3" w:tplc="0409000F" w:tentative="1">
      <w:start w:val="1"/>
      <w:numFmt w:val="decimal"/>
      <w:lvlText w:val="%4."/>
      <w:lvlJc w:val="left"/>
      <w:pPr>
        <w:tabs>
          <w:tab w:val="num" w:pos="13128"/>
        </w:tabs>
        <w:ind w:left="13128" w:hanging="360"/>
      </w:pPr>
    </w:lvl>
    <w:lvl w:ilvl="4" w:tplc="04090019" w:tentative="1">
      <w:start w:val="1"/>
      <w:numFmt w:val="lowerLetter"/>
      <w:lvlText w:val="%5."/>
      <w:lvlJc w:val="left"/>
      <w:pPr>
        <w:tabs>
          <w:tab w:val="num" w:pos="13848"/>
        </w:tabs>
        <w:ind w:left="13848" w:hanging="360"/>
      </w:pPr>
    </w:lvl>
    <w:lvl w:ilvl="5" w:tplc="0409001B" w:tentative="1">
      <w:start w:val="1"/>
      <w:numFmt w:val="lowerRoman"/>
      <w:lvlText w:val="%6."/>
      <w:lvlJc w:val="right"/>
      <w:pPr>
        <w:tabs>
          <w:tab w:val="num" w:pos="14568"/>
        </w:tabs>
        <w:ind w:left="14568" w:hanging="180"/>
      </w:pPr>
    </w:lvl>
    <w:lvl w:ilvl="6" w:tplc="0409000F" w:tentative="1">
      <w:start w:val="1"/>
      <w:numFmt w:val="decimal"/>
      <w:lvlText w:val="%7."/>
      <w:lvlJc w:val="left"/>
      <w:pPr>
        <w:tabs>
          <w:tab w:val="num" w:pos="15288"/>
        </w:tabs>
        <w:ind w:left="15288" w:hanging="360"/>
      </w:pPr>
    </w:lvl>
    <w:lvl w:ilvl="7" w:tplc="04090019" w:tentative="1">
      <w:start w:val="1"/>
      <w:numFmt w:val="lowerLetter"/>
      <w:lvlText w:val="%8."/>
      <w:lvlJc w:val="left"/>
      <w:pPr>
        <w:tabs>
          <w:tab w:val="num" w:pos="16008"/>
        </w:tabs>
        <w:ind w:left="16008" w:hanging="360"/>
      </w:pPr>
    </w:lvl>
    <w:lvl w:ilvl="8" w:tplc="0409001B" w:tentative="1">
      <w:start w:val="1"/>
      <w:numFmt w:val="lowerRoman"/>
      <w:lvlText w:val="%9."/>
      <w:lvlJc w:val="right"/>
      <w:pPr>
        <w:tabs>
          <w:tab w:val="num" w:pos="16728"/>
        </w:tabs>
        <w:ind w:left="16728" w:hanging="180"/>
      </w:pPr>
    </w:lvl>
  </w:abstractNum>
  <w:abstractNum w:abstractNumId="9" w15:restartNumberingAfterBreak="0">
    <w:nsid w:val="2D9E3F08"/>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62213"/>
    <w:multiLevelType w:val="hybridMultilevel"/>
    <w:tmpl w:val="92FEB6CE"/>
    <w:lvl w:ilvl="0" w:tplc="04090019">
      <w:start w:val="1"/>
      <w:numFmt w:val="lowerLetter"/>
      <w:lvlText w:val="%1."/>
      <w:lvlJc w:val="left"/>
      <w:pPr>
        <w:tabs>
          <w:tab w:val="num" w:pos="1080"/>
        </w:tabs>
        <w:ind w:left="1080" w:hanging="360"/>
      </w:pPr>
    </w:lvl>
    <w:lvl w:ilvl="1" w:tplc="5C6C1ED4">
      <w:start w:val="2"/>
      <w:numFmt w:val="decimal"/>
      <w:lvlText w:val="%2."/>
      <w:lvlJc w:val="left"/>
      <w:pPr>
        <w:tabs>
          <w:tab w:val="num" w:pos="1800"/>
        </w:tabs>
        <w:ind w:left="1800" w:hanging="360"/>
      </w:pPr>
      <w:rPr>
        <w:rFonts w:hint="default"/>
      </w:rPr>
    </w:lvl>
    <w:lvl w:ilvl="2" w:tplc="95486474">
      <w:start w:val="1"/>
      <w:numFmt w:val="lowerLetter"/>
      <w:lvlText w:val="%3."/>
      <w:lvlJc w:val="left"/>
      <w:pPr>
        <w:tabs>
          <w:tab w:val="num" w:pos="1080"/>
        </w:tabs>
        <w:ind w:left="1080" w:hanging="360"/>
      </w:pPr>
      <w:rPr>
        <w:b w:val="0"/>
        <w:sz w:val="24"/>
        <w:szCs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7E20760"/>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F4185"/>
    <w:multiLevelType w:val="hybridMultilevel"/>
    <w:tmpl w:val="9DECE5DA"/>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41F26"/>
    <w:multiLevelType w:val="hybridMultilevel"/>
    <w:tmpl w:val="D5641AD4"/>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E30C0"/>
    <w:multiLevelType w:val="hybridMultilevel"/>
    <w:tmpl w:val="8DC68810"/>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20DC4"/>
    <w:multiLevelType w:val="hybridMultilevel"/>
    <w:tmpl w:val="76B22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C0F1B36"/>
    <w:multiLevelType w:val="hybridMultilevel"/>
    <w:tmpl w:val="F42A948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033DA"/>
    <w:multiLevelType w:val="singleLevel"/>
    <w:tmpl w:val="A30456C2"/>
    <w:lvl w:ilvl="0">
      <w:start w:val="2"/>
      <w:numFmt w:val="lowerLetter"/>
      <w:lvlText w:val="%1."/>
      <w:lvlJc w:val="left"/>
      <w:pPr>
        <w:tabs>
          <w:tab w:val="num" w:pos="360"/>
        </w:tabs>
        <w:ind w:left="360" w:hanging="360"/>
      </w:pPr>
      <w:rPr>
        <w:b w:val="0"/>
        <w:i w:val="0"/>
        <w:strike w:val="0"/>
        <w:dstrike w:val="0"/>
        <w:color w:val="000000"/>
        <w:sz w:val="24"/>
        <w:szCs w:val="24"/>
        <w:u w:val="none"/>
        <w:effect w:val="none"/>
      </w:rPr>
    </w:lvl>
  </w:abstractNum>
  <w:abstractNum w:abstractNumId="18" w15:restartNumberingAfterBreak="0">
    <w:nsid w:val="4C3B45DE"/>
    <w:multiLevelType w:val="hybridMultilevel"/>
    <w:tmpl w:val="1BCA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43E3"/>
    <w:multiLevelType w:val="hybridMultilevel"/>
    <w:tmpl w:val="40F43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2E6170B"/>
    <w:multiLevelType w:val="hybridMultilevel"/>
    <w:tmpl w:val="836C5A1E"/>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23F15"/>
    <w:multiLevelType w:val="hybridMultilevel"/>
    <w:tmpl w:val="A816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65C8C"/>
    <w:multiLevelType w:val="hybridMultilevel"/>
    <w:tmpl w:val="9748163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F0665"/>
    <w:multiLevelType w:val="singleLevel"/>
    <w:tmpl w:val="C75A4858"/>
    <w:lvl w:ilvl="0">
      <w:start w:val="1"/>
      <w:numFmt w:val="lowerLetter"/>
      <w:lvlText w:val="%1."/>
      <w:lvlJc w:val="left"/>
      <w:pPr>
        <w:tabs>
          <w:tab w:val="num" w:pos="360"/>
        </w:tabs>
        <w:ind w:left="360" w:hanging="360"/>
      </w:pPr>
      <w:rPr>
        <w:strike w:val="0"/>
        <w:color w:val="000000"/>
        <w:u w:val="none"/>
      </w:rPr>
    </w:lvl>
  </w:abstractNum>
  <w:abstractNum w:abstractNumId="24" w15:restartNumberingAfterBreak="0">
    <w:nsid w:val="6B457A75"/>
    <w:multiLevelType w:val="hybridMultilevel"/>
    <w:tmpl w:val="B936F8B0"/>
    <w:lvl w:ilvl="0" w:tplc="82241564">
      <w:start w:val="1"/>
      <w:numFmt w:val="decimal"/>
      <w:lvlText w:val="%1."/>
      <w:lvlJc w:val="left"/>
      <w:pPr>
        <w:ind w:left="45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37062"/>
    <w:multiLevelType w:val="hybridMultilevel"/>
    <w:tmpl w:val="A8A44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140D0"/>
    <w:multiLevelType w:val="singleLevel"/>
    <w:tmpl w:val="3E4AF1B0"/>
    <w:lvl w:ilvl="0">
      <w:start w:val="1"/>
      <w:numFmt w:val="lowerLetter"/>
      <w:lvlText w:val="%1."/>
      <w:lvlJc w:val="left"/>
      <w:pPr>
        <w:tabs>
          <w:tab w:val="num" w:pos="720"/>
        </w:tabs>
        <w:ind w:left="720" w:hanging="720"/>
      </w:pPr>
      <w:rPr>
        <w:b w:val="0"/>
        <w:strike w:val="0"/>
        <w:dstrike w:val="0"/>
        <w:color w:val="000000"/>
        <w:u w:val="none"/>
        <w:effect w:val="none"/>
      </w:rPr>
    </w:lvl>
  </w:abstractNum>
  <w:abstractNum w:abstractNumId="27" w15:restartNumberingAfterBreak="0">
    <w:nsid w:val="6F4917FA"/>
    <w:multiLevelType w:val="hybridMultilevel"/>
    <w:tmpl w:val="4C8ABA78"/>
    <w:lvl w:ilvl="0" w:tplc="760AFB4A">
      <w:start w:val="1"/>
      <w:numFmt w:val="decimal"/>
      <w:lvlText w:val="%1."/>
      <w:lvlJc w:val="left"/>
      <w:pPr>
        <w:tabs>
          <w:tab w:val="num" w:pos="720"/>
        </w:tabs>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9453E"/>
    <w:multiLevelType w:val="hybridMultilevel"/>
    <w:tmpl w:val="37948AD0"/>
    <w:lvl w:ilvl="0" w:tplc="1386383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F384BB5"/>
    <w:multiLevelType w:val="hybridMultilevel"/>
    <w:tmpl w:val="3182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24"/>
  </w:num>
  <w:num w:numId="4">
    <w:abstractNumId w:val="28"/>
  </w:num>
  <w:num w:numId="5">
    <w:abstractNumId w:val="12"/>
  </w:num>
  <w:num w:numId="6">
    <w:abstractNumId w:val="2"/>
  </w:num>
  <w:num w:numId="7">
    <w:abstractNumId w:val="20"/>
  </w:num>
  <w:num w:numId="8">
    <w:abstractNumId w:val="14"/>
  </w:num>
  <w:num w:numId="9">
    <w:abstractNumId w:val="5"/>
  </w:num>
  <w:num w:numId="10">
    <w:abstractNumId w:val="25"/>
  </w:num>
  <w:num w:numId="11">
    <w:abstractNumId w:val="13"/>
  </w:num>
  <w:num w:numId="12">
    <w:abstractNumId w:val="23"/>
  </w:num>
  <w:num w:numId="13">
    <w:abstractNumId w:val="3"/>
  </w:num>
  <w:num w:numId="14">
    <w:abstractNumId w:val="20"/>
  </w:num>
  <w:num w:numId="15">
    <w:abstractNumId w:val="18"/>
  </w:num>
  <w:num w:numId="16">
    <w:abstractNumId w:val="23"/>
    <w:lvlOverride w:ilvl="0">
      <w:startOverride w:val="1"/>
    </w:lvlOverride>
  </w:num>
  <w:num w:numId="17">
    <w:abstractNumId w:val="26"/>
    <w:lvlOverride w:ilvl="0">
      <w:startOverride w:val="1"/>
    </w:lvlOverride>
  </w:num>
  <w:num w:numId="18">
    <w:abstractNumId w:val="17"/>
    <w:lvlOverride w:ilvl="0">
      <w:startOverride w:val="2"/>
    </w:lvlOverride>
  </w:num>
  <w:num w:numId="19">
    <w:abstractNumId w:val="29"/>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15"/>
  </w:num>
  <w:num w:numId="25">
    <w:abstractNumId w:val="4"/>
  </w:num>
  <w:num w:numId="26">
    <w:abstractNumId w:val="10"/>
  </w:num>
  <w:num w:numId="27">
    <w:abstractNumId w:val="22"/>
  </w:num>
  <w:num w:numId="28">
    <w:abstractNumId w:val="7"/>
  </w:num>
  <w:num w:numId="29">
    <w:abstractNumId w:val="16"/>
  </w:num>
  <w:num w:numId="30">
    <w:abstractNumId w:val="1"/>
  </w:num>
  <w:num w:numId="31">
    <w:abstractNumId w:val="27"/>
  </w:num>
  <w:num w:numId="32">
    <w:abstractNumId w:val="9"/>
  </w:num>
  <w:num w:numId="33">
    <w:abstractNumId w:val="11"/>
  </w:num>
  <w:num w:numId="34">
    <w:abstractNumId w:val="26"/>
  </w:num>
  <w:num w:numId="35">
    <w:abstractNumId w:val="19"/>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32"/>
    <w:rsid w:val="00001F8C"/>
    <w:rsid w:val="00010BD3"/>
    <w:rsid w:val="0001204C"/>
    <w:rsid w:val="000124D4"/>
    <w:rsid w:val="00015697"/>
    <w:rsid w:val="000162A0"/>
    <w:rsid w:val="0002362D"/>
    <w:rsid w:val="000254DA"/>
    <w:rsid w:val="00026BFC"/>
    <w:rsid w:val="00027B58"/>
    <w:rsid w:val="00027CFA"/>
    <w:rsid w:val="00031C89"/>
    <w:rsid w:val="00033925"/>
    <w:rsid w:val="00043E3B"/>
    <w:rsid w:val="00044830"/>
    <w:rsid w:val="000454E7"/>
    <w:rsid w:val="00046CE5"/>
    <w:rsid w:val="00051C05"/>
    <w:rsid w:val="0005245B"/>
    <w:rsid w:val="0005278E"/>
    <w:rsid w:val="00056096"/>
    <w:rsid w:val="000564DF"/>
    <w:rsid w:val="0005757D"/>
    <w:rsid w:val="0006456B"/>
    <w:rsid w:val="00064D4F"/>
    <w:rsid w:val="00064FB4"/>
    <w:rsid w:val="000658A5"/>
    <w:rsid w:val="0007013A"/>
    <w:rsid w:val="000715CC"/>
    <w:rsid w:val="000718AF"/>
    <w:rsid w:val="000732E0"/>
    <w:rsid w:val="0007357A"/>
    <w:rsid w:val="000776C8"/>
    <w:rsid w:val="00080411"/>
    <w:rsid w:val="000836FD"/>
    <w:rsid w:val="00085D67"/>
    <w:rsid w:val="00094FA3"/>
    <w:rsid w:val="000A0916"/>
    <w:rsid w:val="000A100A"/>
    <w:rsid w:val="000A18AB"/>
    <w:rsid w:val="000A2036"/>
    <w:rsid w:val="000B14D8"/>
    <w:rsid w:val="000B2858"/>
    <w:rsid w:val="000B618C"/>
    <w:rsid w:val="000B66A5"/>
    <w:rsid w:val="000C11CD"/>
    <w:rsid w:val="000C1551"/>
    <w:rsid w:val="000C70DF"/>
    <w:rsid w:val="000C7394"/>
    <w:rsid w:val="000D5FF0"/>
    <w:rsid w:val="000D6BDA"/>
    <w:rsid w:val="000F381F"/>
    <w:rsid w:val="000F6548"/>
    <w:rsid w:val="000F7AF3"/>
    <w:rsid w:val="00101CBE"/>
    <w:rsid w:val="001027FF"/>
    <w:rsid w:val="00104B73"/>
    <w:rsid w:val="00104E3D"/>
    <w:rsid w:val="00106B87"/>
    <w:rsid w:val="00107E46"/>
    <w:rsid w:val="00110DE5"/>
    <w:rsid w:val="00112C77"/>
    <w:rsid w:val="0012364F"/>
    <w:rsid w:val="0012512B"/>
    <w:rsid w:val="0012524C"/>
    <w:rsid w:val="00126E09"/>
    <w:rsid w:val="00127804"/>
    <w:rsid w:val="001338DF"/>
    <w:rsid w:val="00136783"/>
    <w:rsid w:val="00137396"/>
    <w:rsid w:val="00137E86"/>
    <w:rsid w:val="001412EA"/>
    <w:rsid w:val="00143824"/>
    <w:rsid w:val="00144297"/>
    <w:rsid w:val="00150D7F"/>
    <w:rsid w:val="00154E05"/>
    <w:rsid w:val="00156127"/>
    <w:rsid w:val="00156F28"/>
    <w:rsid w:val="00160A1F"/>
    <w:rsid w:val="00160B11"/>
    <w:rsid w:val="001634AA"/>
    <w:rsid w:val="00167226"/>
    <w:rsid w:val="0016775D"/>
    <w:rsid w:val="001801B5"/>
    <w:rsid w:val="00180749"/>
    <w:rsid w:val="001809C6"/>
    <w:rsid w:val="00180B21"/>
    <w:rsid w:val="0018112F"/>
    <w:rsid w:val="001916AD"/>
    <w:rsid w:val="0019392A"/>
    <w:rsid w:val="00194765"/>
    <w:rsid w:val="00197319"/>
    <w:rsid w:val="001A1820"/>
    <w:rsid w:val="001A1C61"/>
    <w:rsid w:val="001A239B"/>
    <w:rsid w:val="001B2E0A"/>
    <w:rsid w:val="001B40BC"/>
    <w:rsid w:val="001B4F3D"/>
    <w:rsid w:val="001B6DCE"/>
    <w:rsid w:val="001C0C4F"/>
    <w:rsid w:val="001C5A5A"/>
    <w:rsid w:val="001C7AAC"/>
    <w:rsid w:val="001D1DD7"/>
    <w:rsid w:val="001D5535"/>
    <w:rsid w:val="001D5E40"/>
    <w:rsid w:val="001E1336"/>
    <w:rsid w:val="001F04EF"/>
    <w:rsid w:val="001F1FBC"/>
    <w:rsid w:val="0020009E"/>
    <w:rsid w:val="002030B9"/>
    <w:rsid w:val="0020518E"/>
    <w:rsid w:val="00214455"/>
    <w:rsid w:val="00216076"/>
    <w:rsid w:val="002214EE"/>
    <w:rsid w:val="00224B81"/>
    <w:rsid w:val="00226EF6"/>
    <w:rsid w:val="00231393"/>
    <w:rsid w:val="00232F87"/>
    <w:rsid w:val="00246149"/>
    <w:rsid w:val="002517AE"/>
    <w:rsid w:val="00255E2D"/>
    <w:rsid w:val="00261AFA"/>
    <w:rsid w:val="002742F3"/>
    <w:rsid w:val="00275BD1"/>
    <w:rsid w:val="00277CE0"/>
    <w:rsid w:val="00281847"/>
    <w:rsid w:val="002850AC"/>
    <w:rsid w:val="00287346"/>
    <w:rsid w:val="00291600"/>
    <w:rsid w:val="00291C39"/>
    <w:rsid w:val="002947FE"/>
    <w:rsid w:val="00294877"/>
    <w:rsid w:val="00294B82"/>
    <w:rsid w:val="00295558"/>
    <w:rsid w:val="002A2029"/>
    <w:rsid w:val="002B4D27"/>
    <w:rsid w:val="002B7747"/>
    <w:rsid w:val="002B78D1"/>
    <w:rsid w:val="002C6492"/>
    <w:rsid w:val="002C6655"/>
    <w:rsid w:val="002D063C"/>
    <w:rsid w:val="002D0F56"/>
    <w:rsid w:val="002D101E"/>
    <w:rsid w:val="002E1A16"/>
    <w:rsid w:val="002E3B35"/>
    <w:rsid w:val="002E46B0"/>
    <w:rsid w:val="002E4A66"/>
    <w:rsid w:val="002E5243"/>
    <w:rsid w:val="002F02D8"/>
    <w:rsid w:val="002F0FA9"/>
    <w:rsid w:val="002F54A9"/>
    <w:rsid w:val="002F57A4"/>
    <w:rsid w:val="002F6CAF"/>
    <w:rsid w:val="002F7F2E"/>
    <w:rsid w:val="00301D63"/>
    <w:rsid w:val="00302556"/>
    <w:rsid w:val="00304392"/>
    <w:rsid w:val="00305900"/>
    <w:rsid w:val="00310E99"/>
    <w:rsid w:val="00312D94"/>
    <w:rsid w:val="00312EE1"/>
    <w:rsid w:val="00316FB6"/>
    <w:rsid w:val="00317963"/>
    <w:rsid w:val="00317A48"/>
    <w:rsid w:val="00321E0D"/>
    <w:rsid w:val="00326B54"/>
    <w:rsid w:val="0033150F"/>
    <w:rsid w:val="0033342A"/>
    <w:rsid w:val="00337980"/>
    <w:rsid w:val="00337BF6"/>
    <w:rsid w:val="00341970"/>
    <w:rsid w:val="00342387"/>
    <w:rsid w:val="00343C31"/>
    <w:rsid w:val="00345A5C"/>
    <w:rsid w:val="00346199"/>
    <w:rsid w:val="00347960"/>
    <w:rsid w:val="00351123"/>
    <w:rsid w:val="00352748"/>
    <w:rsid w:val="003556E4"/>
    <w:rsid w:val="00355777"/>
    <w:rsid w:val="00357CDB"/>
    <w:rsid w:val="00360CE5"/>
    <w:rsid w:val="00361B9F"/>
    <w:rsid w:val="00364177"/>
    <w:rsid w:val="00367100"/>
    <w:rsid w:val="003700F6"/>
    <w:rsid w:val="00374C19"/>
    <w:rsid w:val="00374E71"/>
    <w:rsid w:val="0037590A"/>
    <w:rsid w:val="00384FD5"/>
    <w:rsid w:val="003878A0"/>
    <w:rsid w:val="0039126E"/>
    <w:rsid w:val="00391325"/>
    <w:rsid w:val="00394667"/>
    <w:rsid w:val="00396F2F"/>
    <w:rsid w:val="003B6647"/>
    <w:rsid w:val="003B76AA"/>
    <w:rsid w:val="003C13B5"/>
    <w:rsid w:val="003C45AA"/>
    <w:rsid w:val="003C52D5"/>
    <w:rsid w:val="003C63F9"/>
    <w:rsid w:val="003D26D9"/>
    <w:rsid w:val="003D2DF7"/>
    <w:rsid w:val="003D6452"/>
    <w:rsid w:val="003D7A26"/>
    <w:rsid w:val="003E0F10"/>
    <w:rsid w:val="003E33A0"/>
    <w:rsid w:val="003E5B05"/>
    <w:rsid w:val="003E75CA"/>
    <w:rsid w:val="003F0C9F"/>
    <w:rsid w:val="003F34FD"/>
    <w:rsid w:val="00400B70"/>
    <w:rsid w:val="00400C56"/>
    <w:rsid w:val="00401BBE"/>
    <w:rsid w:val="00401C57"/>
    <w:rsid w:val="00403CEB"/>
    <w:rsid w:val="00411329"/>
    <w:rsid w:val="004114D5"/>
    <w:rsid w:val="004132E5"/>
    <w:rsid w:val="00416D84"/>
    <w:rsid w:val="00422FAE"/>
    <w:rsid w:val="00423293"/>
    <w:rsid w:val="00425BCC"/>
    <w:rsid w:val="00435898"/>
    <w:rsid w:val="00436830"/>
    <w:rsid w:val="00440879"/>
    <w:rsid w:val="004409BF"/>
    <w:rsid w:val="00446E31"/>
    <w:rsid w:val="00454D96"/>
    <w:rsid w:val="00455275"/>
    <w:rsid w:val="004636CE"/>
    <w:rsid w:val="00463AA0"/>
    <w:rsid w:val="004671E9"/>
    <w:rsid w:val="00474DF1"/>
    <w:rsid w:val="00474ED0"/>
    <w:rsid w:val="00484442"/>
    <w:rsid w:val="00484693"/>
    <w:rsid w:val="0048774F"/>
    <w:rsid w:val="00491D1D"/>
    <w:rsid w:val="004931CA"/>
    <w:rsid w:val="0049580A"/>
    <w:rsid w:val="004969FA"/>
    <w:rsid w:val="00497002"/>
    <w:rsid w:val="00497140"/>
    <w:rsid w:val="004A2BAF"/>
    <w:rsid w:val="004A2D7D"/>
    <w:rsid w:val="004A3CE5"/>
    <w:rsid w:val="004A457E"/>
    <w:rsid w:val="004B4879"/>
    <w:rsid w:val="004B50DE"/>
    <w:rsid w:val="004B53D8"/>
    <w:rsid w:val="004B7209"/>
    <w:rsid w:val="004C28F0"/>
    <w:rsid w:val="004C3A7C"/>
    <w:rsid w:val="004D1D30"/>
    <w:rsid w:val="004D2BF4"/>
    <w:rsid w:val="004D307C"/>
    <w:rsid w:val="004E1FCB"/>
    <w:rsid w:val="004F449A"/>
    <w:rsid w:val="004F5E5F"/>
    <w:rsid w:val="00502983"/>
    <w:rsid w:val="00504D5D"/>
    <w:rsid w:val="00506885"/>
    <w:rsid w:val="0050755F"/>
    <w:rsid w:val="00512BAB"/>
    <w:rsid w:val="00512C63"/>
    <w:rsid w:val="00514ECF"/>
    <w:rsid w:val="00517953"/>
    <w:rsid w:val="00521F3D"/>
    <w:rsid w:val="005261FE"/>
    <w:rsid w:val="005273C3"/>
    <w:rsid w:val="00527699"/>
    <w:rsid w:val="00527F0D"/>
    <w:rsid w:val="0053130F"/>
    <w:rsid w:val="005323BC"/>
    <w:rsid w:val="00532838"/>
    <w:rsid w:val="00533162"/>
    <w:rsid w:val="00533BEC"/>
    <w:rsid w:val="00534CE5"/>
    <w:rsid w:val="00540233"/>
    <w:rsid w:val="0054120F"/>
    <w:rsid w:val="005427C8"/>
    <w:rsid w:val="0054379A"/>
    <w:rsid w:val="00544395"/>
    <w:rsid w:val="00544AAF"/>
    <w:rsid w:val="005452EA"/>
    <w:rsid w:val="00551EDD"/>
    <w:rsid w:val="005522B4"/>
    <w:rsid w:val="00554AC2"/>
    <w:rsid w:val="00555FF9"/>
    <w:rsid w:val="00557BA1"/>
    <w:rsid w:val="005600BF"/>
    <w:rsid w:val="00560DFF"/>
    <w:rsid w:val="00560EE1"/>
    <w:rsid w:val="00561370"/>
    <w:rsid w:val="00564699"/>
    <w:rsid w:val="00566997"/>
    <w:rsid w:val="005678E6"/>
    <w:rsid w:val="0057022D"/>
    <w:rsid w:val="00573564"/>
    <w:rsid w:val="00575044"/>
    <w:rsid w:val="00575FB7"/>
    <w:rsid w:val="00581452"/>
    <w:rsid w:val="00582D8B"/>
    <w:rsid w:val="005852B9"/>
    <w:rsid w:val="0058707D"/>
    <w:rsid w:val="0058764D"/>
    <w:rsid w:val="00591925"/>
    <w:rsid w:val="005922A0"/>
    <w:rsid w:val="005948E0"/>
    <w:rsid w:val="00594D35"/>
    <w:rsid w:val="00595CCB"/>
    <w:rsid w:val="005A0CB1"/>
    <w:rsid w:val="005A6726"/>
    <w:rsid w:val="005A6F59"/>
    <w:rsid w:val="005B02DA"/>
    <w:rsid w:val="005B1E75"/>
    <w:rsid w:val="005B64A3"/>
    <w:rsid w:val="005B7A42"/>
    <w:rsid w:val="005C0AF7"/>
    <w:rsid w:val="005C331B"/>
    <w:rsid w:val="005C41FA"/>
    <w:rsid w:val="005C54B8"/>
    <w:rsid w:val="005C7FF8"/>
    <w:rsid w:val="005D052A"/>
    <w:rsid w:val="005D0757"/>
    <w:rsid w:val="005D32C3"/>
    <w:rsid w:val="005D37AF"/>
    <w:rsid w:val="005D6842"/>
    <w:rsid w:val="005E2C33"/>
    <w:rsid w:val="005E5F54"/>
    <w:rsid w:val="005E6455"/>
    <w:rsid w:val="005E71E1"/>
    <w:rsid w:val="005E729E"/>
    <w:rsid w:val="005E7334"/>
    <w:rsid w:val="005F58E6"/>
    <w:rsid w:val="005F72C3"/>
    <w:rsid w:val="006003DF"/>
    <w:rsid w:val="00601CAC"/>
    <w:rsid w:val="00603BF5"/>
    <w:rsid w:val="00605FFF"/>
    <w:rsid w:val="00606E13"/>
    <w:rsid w:val="006104D1"/>
    <w:rsid w:val="006105F3"/>
    <w:rsid w:val="006113FD"/>
    <w:rsid w:val="00611446"/>
    <w:rsid w:val="006137D1"/>
    <w:rsid w:val="006162F6"/>
    <w:rsid w:val="00620BFB"/>
    <w:rsid w:val="00623B3F"/>
    <w:rsid w:val="00625586"/>
    <w:rsid w:val="00625D49"/>
    <w:rsid w:val="006308D4"/>
    <w:rsid w:val="00633DC9"/>
    <w:rsid w:val="006340E9"/>
    <w:rsid w:val="00635AC7"/>
    <w:rsid w:val="00641E3B"/>
    <w:rsid w:val="00645D4B"/>
    <w:rsid w:val="006464A4"/>
    <w:rsid w:val="006474C2"/>
    <w:rsid w:val="0065187E"/>
    <w:rsid w:val="0065424B"/>
    <w:rsid w:val="006543AF"/>
    <w:rsid w:val="006545BF"/>
    <w:rsid w:val="00662F4C"/>
    <w:rsid w:val="00666F1F"/>
    <w:rsid w:val="00667ED4"/>
    <w:rsid w:val="00670218"/>
    <w:rsid w:val="0067297C"/>
    <w:rsid w:val="006754EA"/>
    <w:rsid w:val="00675994"/>
    <w:rsid w:val="00676179"/>
    <w:rsid w:val="00676F9B"/>
    <w:rsid w:val="00681E0F"/>
    <w:rsid w:val="0068268B"/>
    <w:rsid w:val="006838AF"/>
    <w:rsid w:val="006871DD"/>
    <w:rsid w:val="006967E9"/>
    <w:rsid w:val="006A1A81"/>
    <w:rsid w:val="006A2FF1"/>
    <w:rsid w:val="006A79B7"/>
    <w:rsid w:val="006C0EDD"/>
    <w:rsid w:val="006C29F3"/>
    <w:rsid w:val="006C3BE4"/>
    <w:rsid w:val="006D5C16"/>
    <w:rsid w:val="006E67E4"/>
    <w:rsid w:val="006E6B11"/>
    <w:rsid w:val="00700805"/>
    <w:rsid w:val="00701CDC"/>
    <w:rsid w:val="0070302A"/>
    <w:rsid w:val="007066E1"/>
    <w:rsid w:val="00712293"/>
    <w:rsid w:val="00713A7C"/>
    <w:rsid w:val="00713CB0"/>
    <w:rsid w:val="007148D6"/>
    <w:rsid w:val="00714DD7"/>
    <w:rsid w:val="00715046"/>
    <w:rsid w:val="00717570"/>
    <w:rsid w:val="0072095C"/>
    <w:rsid w:val="00722F86"/>
    <w:rsid w:val="007252E4"/>
    <w:rsid w:val="0072566F"/>
    <w:rsid w:val="00726143"/>
    <w:rsid w:val="00730A0C"/>
    <w:rsid w:val="007328B8"/>
    <w:rsid w:val="00733F26"/>
    <w:rsid w:val="00735F6E"/>
    <w:rsid w:val="00736C7F"/>
    <w:rsid w:val="0074092D"/>
    <w:rsid w:val="00742EBE"/>
    <w:rsid w:val="007452D8"/>
    <w:rsid w:val="00746B2D"/>
    <w:rsid w:val="007568E3"/>
    <w:rsid w:val="00760ED6"/>
    <w:rsid w:val="00762407"/>
    <w:rsid w:val="00764DBF"/>
    <w:rsid w:val="007663E0"/>
    <w:rsid w:val="00766AB9"/>
    <w:rsid w:val="00767504"/>
    <w:rsid w:val="0077193D"/>
    <w:rsid w:val="00772C36"/>
    <w:rsid w:val="0077357C"/>
    <w:rsid w:val="00774A94"/>
    <w:rsid w:val="00775648"/>
    <w:rsid w:val="00780486"/>
    <w:rsid w:val="00796997"/>
    <w:rsid w:val="007A5F9F"/>
    <w:rsid w:val="007B1E16"/>
    <w:rsid w:val="007B50C3"/>
    <w:rsid w:val="007C248E"/>
    <w:rsid w:val="007C69F8"/>
    <w:rsid w:val="007D5C1D"/>
    <w:rsid w:val="007E0535"/>
    <w:rsid w:val="007E23EC"/>
    <w:rsid w:val="007E2647"/>
    <w:rsid w:val="007E7070"/>
    <w:rsid w:val="007E777F"/>
    <w:rsid w:val="007F5653"/>
    <w:rsid w:val="00801C16"/>
    <w:rsid w:val="00802366"/>
    <w:rsid w:val="008108B2"/>
    <w:rsid w:val="008120EA"/>
    <w:rsid w:val="008126B0"/>
    <w:rsid w:val="00817A7F"/>
    <w:rsid w:val="0082081F"/>
    <w:rsid w:val="00821640"/>
    <w:rsid w:val="00821F65"/>
    <w:rsid w:val="00822305"/>
    <w:rsid w:val="008260AA"/>
    <w:rsid w:val="0083099A"/>
    <w:rsid w:val="008315B7"/>
    <w:rsid w:val="008323F4"/>
    <w:rsid w:val="00833EA9"/>
    <w:rsid w:val="008347E0"/>
    <w:rsid w:val="00840C3D"/>
    <w:rsid w:val="00843DBE"/>
    <w:rsid w:val="0084412B"/>
    <w:rsid w:val="00855886"/>
    <w:rsid w:val="00855985"/>
    <w:rsid w:val="008663FF"/>
    <w:rsid w:val="00867B01"/>
    <w:rsid w:val="008733E9"/>
    <w:rsid w:val="00874A2D"/>
    <w:rsid w:val="008775D3"/>
    <w:rsid w:val="0087767C"/>
    <w:rsid w:val="008819B3"/>
    <w:rsid w:val="008847B5"/>
    <w:rsid w:val="00892FCB"/>
    <w:rsid w:val="008937F9"/>
    <w:rsid w:val="00893828"/>
    <w:rsid w:val="008A2DD5"/>
    <w:rsid w:val="008B28AF"/>
    <w:rsid w:val="008B4DDC"/>
    <w:rsid w:val="008C02A9"/>
    <w:rsid w:val="008C0D68"/>
    <w:rsid w:val="008D02E3"/>
    <w:rsid w:val="008E2178"/>
    <w:rsid w:val="008E2CF0"/>
    <w:rsid w:val="008E30CE"/>
    <w:rsid w:val="008E484E"/>
    <w:rsid w:val="008F2C81"/>
    <w:rsid w:val="008F38C1"/>
    <w:rsid w:val="0090394B"/>
    <w:rsid w:val="00906663"/>
    <w:rsid w:val="00910953"/>
    <w:rsid w:val="00910C94"/>
    <w:rsid w:val="00914007"/>
    <w:rsid w:val="00920449"/>
    <w:rsid w:val="00920509"/>
    <w:rsid w:val="00923EB1"/>
    <w:rsid w:val="009269F5"/>
    <w:rsid w:val="00927439"/>
    <w:rsid w:val="00931911"/>
    <w:rsid w:val="00931CE9"/>
    <w:rsid w:val="009330CF"/>
    <w:rsid w:val="00933EB8"/>
    <w:rsid w:val="00936394"/>
    <w:rsid w:val="00942676"/>
    <w:rsid w:val="009431F1"/>
    <w:rsid w:val="00945F2A"/>
    <w:rsid w:val="00950441"/>
    <w:rsid w:val="00950B08"/>
    <w:rsid w:val="00950F1C"/>
    <w:rsid w:val="009517EB"/>
    <w:rsid w:val="009538A5"/>
    <w:rsid w:val="00954945"/>
    <w:rsid w:val="00957608"/>
    <w:rsid w:val="009607C0"/>
    <w:rsid w:val="00961CC5"/>
    <w:rsid w:val="0096651C"/>
    <w:rsid w:val="00967E0E"/>
    <w:rsid w:val="00985198"/>
    <w:rsid w:val="00996EC1"/>
    <w:rsid w:val="00997212"/>
    <w:rsid w:val="009A3827"/>
    <w:rsid w:val="009A497D"/>
    <w:rsid w:val="009A72E6"/>
    <w:rsid w:val="009A7F36"/>
    <w:rsid w:val="009B04B5"/>
    <w:rsid w:val="009B0CA1"/>
    <w:rsid w:val="009B3D9C"/>
    <w:rsid w:val="009B44B3"/>
    <w:rsid w:val="009B7759"/>
    <w:rsid w:val="009C3565"/>
    <w:rsid w:val="009C4CEA"/>
    <w:rsid w:val="009C4D70"/>
    <w:rsid w:val="009C517F"/>
    <w:rsid w:val="009C73CC"/>
    <w:rsid w:val="009C7F5D"/>
    <w:rsid w:val="009D0762"/>
    <w:rsid w:val="009D1D6B"/>
    <w:rsid w:val="009D265E"/>
    <w:rsid w:val="009D58D6"/>
    <w:rsid w:val="009D7D6A"/>
    <w:rsid w:val="009E7977"/>
    <w:rsid w:val="009F0619"/>
    <w:rsid w:val="009F0968"/>
    <w:rsid w:val="009F45F1"/>
    <w:rsid w:val="009F7EBA"/>
    <w:rsid w:val="00A0438A"/>
    <w:rsid w:val="00A07F0C"/>
    <w:rsid w:val="00A10840"/>
    <w:rsid w:val="00A1141E"/>
    <w:rsid w:val="00A13C68"/>
    <w:rsid w:val="00A14418"/>
    <w:rsid w:val="00A15112"/>
    <w:rsid w:val="00A15E3D"/>
    <w:rsid w:val="00A20100"/>
    <w:rsid w:val="00A22DF6"/>
    <w:rsid w:val="00A2376F"/>
    <w:rsid w:val="00A23D33"/>
    <w:rsid w:val="00A243F7"/>
    <w:rsid w:val="00A310E5"/>
    <w:rsid w:val="00A31615"/>
    <w:rsid w:val="00A31BAB"/>
    <w:rsid w:val="00A33016"/>
    <w:rsid w:val="00A3606A"/>
    <w:rsid w:val="00A4020F"/>
    <w:rsid w:val="00A4472A"/>
    <w:rsid w:val="00A44AC4"/>
    <w:rsid w:val="00A47C8D"/>
    <w:rsid w:val="00A542B9"/>
    <w:rsid w:val="00A5743E"/>
    <w:rsid w:val="00A6270C"/>
    <w:rsid w:val="00A62AC9"/>
    <w:rsid w:val="00A707DC"/>
    <w:rsid w:val="00A76A88"/>
    <w:rsid w:val="00A774F5"/>
    <w:rsid w:val="00A80C7B"/>
    <w:rsid w:val="00A838E5"/>
    <w:rsid w:val="00A839B9"/>
    <w:rsid w:val="00A846AF"/>
    <w:rsid w:val="00A86013"/>
    <w:rsid w:val="00A92C02"/>
    <w:rsid w:val="00A93044"/>
    <w:rsid w:val="00A94D87"/>
    <w:rsid w:val="00AA2A8D"/>
    <w:rsid w:val="00AA6869"/>
    <w:rsid w:val="00AA7EAD"/>
    <w:rsid w:val="00AB0CA8"/>
    <w:rsid w:val="00AB0E42"/>
    <w:rsid w:val="00AB3F43"/>
    <w:rsid w:val="00AB5428"/>
    <w:rsid w:val="00AB5879"/>
    <w:rsid w:val="00AB61E4"/>
    <w:rsid w:val="00AB6E25"/>
    <w:rsid w:val="00AC064B"/>
    <w:rsid w:val="00AC18E3"/>
    <w:rsid w:val="00AC497A"/>
    <w:rsid w:val="00AD0264"/>
    <w:rsid w:val="00AD0605"/>
    <w:rsid w:val="00AE3134"/>
    <w:rsid w:val="00AE5383"/>
    <w:rsid w:val="00AE7126"/>
    <w:rsid w:val="00AF086A"/>
    <w:rsid w:val="00AF10B4"/>
    <w:rsid w:val="00AF182E"/>
    <w:rsid w:val="00AF1BA5"/>
    <w:rsid w:val="00AF3115"/>
    <w:rsid w:val="00AF3A0B"/>
    <w:rsid w:val="00AF674F"/>
    <w:rsid w:val="00AF7A9E"/>
    <w:rsid w:val="00B00787"/>
    <w:rsid w:val="00B01ACE"/>
    <w:rsid w:val="00B02729"/>
    <w:rsid w:val="00B02C82"/>
    <w:rsid w:val="00B109CA"/>
    <w:rsid w:val="00B136CD"/>
    <w:rsid w:val="00B14069"/>
    <w:rsid w:val="00B15799"/>
    <w:rsid w:val="00B17246"/>
    <w:rsid w:val="00B21295"/>
    <w:rsid w:val="00B21537"/>
    <w:rsid w:val="00B227F8"/>
    <w:rsid w:val="00B31009"/>
    <w:rsid w:val="00B31D18"/>
    <w:rsid w:val="00B332BD"/>
    <w:rsid w:val="00B45484"/>
    <w:rsid w:val="00B45C8F"/>
    <w:rsid w:val="00B46B24"/>
    <w:rsid w:val="00B515CC"/>
    <w:rsid w:val="00B5186A"/>
    <w:rsid w:val="00B57989"/>
    <w:rsid w:val="00B579B0"/>
    <w:rsid w:val="00B60222"/>
    <w:rsid w:val="00B603F0"/>
    <w:rsid w:val="00B6525E"/>
    <w:rsid w:val="00B7081F"/>
    <w:rsid w:val="00B71D89"/>
    <w:rsid w:val="00B71E5E"/>
    <w:rsid w:val="00B73C4C"/>
    <w:rsid w:val="00B77C5A"/>
    <w:rsid w:val="00B809E6"/>
    <w:rsid w:val="00B80EB9"/>
    <w:rsid w:val="00B841A1"/>
    <w:rsid w:val="00B84771"/>
    <w:rsid w:val="00B87F59"/>
    <w:rsid w:val="00B92A9E"/>
    <w:rsid w:val="00B92B96"/>
    <w:rsid w:val="00BA4619"/>
    <w:rsid w:val="00BA4B55"/>
    <w:rsid w:val="00BB4F49"/>
    <w:rsid w:val="00BB55C4"/>
    <w:rsid w:val="00BB69E1"/>
    <w:rsid w:val="00BB6FC9"/>
    <w:rsid w:val="00BC0424"/>
    <w:rsid w:val="00BC14C8"/>
    <w:rsid w:val="00BC3DA3"/>
    <w:rsid w:val="00BC7738"/>
    <w:rsid w:val="00BC7808"/>
    <w:rsid w:val="00BC7BBD"/>
    <w:rsid w:val="00BD073A"/>
    <w:rsid w:val="00BD1018"/>
    <w:rsid w:val="00BD19A5"/>
    <w:rsid w:val="00BD4F25"/>
    <w:rsid w:val="00BD543D"/>
    <w:rsid w:val="00BD57CA"/>
    <w:rsid w:val="00BD5ACB"/>
    <w:rsid w:val="00BE1484"/>
    <w:rsid w:val="00BE1FE7"/>
    <w:rsid w:val="00BF0420"/>
    <w:rsid w:val="00BF4DF2"/>
    <w:rsid w:val="00BF5D26"/>
    <w:rsid w:val="00BF6260"/>
    <w:rsid w:val="00BF6B45"/>
    <w:rsid w:val="00C007B6"/>
    <w:rsid w:val="00C02E1C"/>
    <w:rsid w:val="00C06F15"/>
    <w:rsid w:val="00C12582"/>
    <w:rsid w:val="00C14825"/>
    <w:rsid w:val="00C224E8"/>
    <w:rsid w:val="00C22EAF"/>
    <w:rsid w:val="00C40ADB"/>
    <w:rsid w:val="00C47845"/>
    <w:rsid w:val="00C5152B"/>
    <w:rsid w:val="00C51F47"/>
    <w:rsid w:val="00C528C4"/>
    <w:rsid w:val="00C52947"/>
    <w:rsid w:val="00C55C53"/>
    <w:rsid w:val="00C55E44"/>
    <w:rsid w:val="00C57804"/>
    <w:rsid w:val="00C61AB8"/>
    <w:rsid w:val="00C64D7E"/>
    <w:rsid w:val="00C65A0F"/>
    <w:rsid w:val="00C667BD"/>
    <w:rsid w:val="00C703F8"/>
    <w:rsid w:val="00C7233C"/>
    <w:rsid w:val="00C759F3"/>
    <w:rsid w:val="00C76526"/>
    <w:rsid w:val="00C943B8"/>
    <w:rsid w:val="00C9715A"/>
    <w:rsid w:val="00CA3DD5"/>
    <w:rsid w:val="00CA3F13"/>
    <w:rsid w:val="00CA4657"/>
    <w:rsid w:val="00CA478D"/>
    <w:rsid w:val="00CA6E52"/>
    <w:rsid w:val="00CA7073"/>
    <w:rsid w:val="00CB1FEF"/>
    <w:rsid w:val="00CB203B"/>
    <w:rsid w:val="00CB5712"/>
    <w:rsid w:val="00CB7375"/>
    <w:rsid w:val="00CC2372"/>
    <w:rsid w:val="00CC266E"/>
    <w:rsid w:val="00CC2C2F"/>
    <w:rsid w:val="00CC34E0"/>
    <w:rsid w:val="00CC699C"/>
    <w:rsid w:val="00CD1A3D"/>
    <w:rsid w:val="00CD25DA"/>
    <w:rsid w:val="00CD30F3"/>
    <w:rsid w:val="00CD4217"/>
    <w:rsid w:val="00CD781A"/>
    <w:rsid w:val="00CE2EB3"/>
    <w:rsid w:val="00CE4D81"/>
    <w:rsid w:val="00CF0A37"/>
    <w:rsid w:val="00CF0C6E"/>
    <w:rsid w:val="00CF30D4"/>
    <w:rsid w:val="00CF4213"/>
    <w:rsid w:val="00CF619D"/>
    <w:rsid w:val="00CF749A"/>
    <w:rsid w:val="00CF7675"/>
    <w:rsid w:val="00D0193E"/>
    <w:rsid w:val="00D041A7"/>
    <w:rsid w:val="00D1076C"/>
    <w:rsid w:val="00D11641"/>
    <w:rsid w:val="00D17122"/>
    <w:rsid w:val="00D20688"/>
    <w:rsid w:val="00D263BA"/>
    <w:rsid w:val="00D27A32"/>
    <w:rsid w:val="00D31228"/>
    <w:rsid w:val="00D37746"/>
    <w:rsid w:val="00D41EE8"/>
    <w:rsid w:val="00D445F5"/>
    <w:rsid w:val="00D45D63"/>
    <w:rsid w:val="00D50C85"/>
    <w:rsid w:val="00D5225E"/>
    <w:rsid w:val="00D54649"/>
    <w:rsid w:val="00D612F1"/>
    <w:rsid w:val="00D61CA8"/>
    <w:rsid w:val="00D626BC"/>
    <w:rsid w:val="00D64CF9"/>
    <w:rsid w:val="00D67BE1"/>
    <w:rsid w:val="00D71D48"/>
    <w:rsid w:val="00D737CD"/>
    <w:rsid w:val="00D745C5"/>
    <w:rsid w:val="00D7581A"/>
    <w:rsid w:val="00D76587"/>
    <w:rsid w:val="00D82C16"/>
    <w:rsid w:val="00D82D09"/>
    <w:rsid w:val="00D84755"/>
    <w:rsid w:val="00D95329"/>
    <w:rsid w:val="00DA0181"/>
    <w:rsid w:val="00DA1DC2"/>
    <w:rsid w:val="00DA1E05"/>
    <w:rsid w:val="00DB081E"/>
    <w:rsid w:val="00DB43C4"/>
    <w:rsid w:val="00DB4877"/>
    <w:rsid w:val="00DB4984"/>
    <w:rsid w:val="00DB572B"/>
    <w:rsid w:val="00DB6571"/>
    <w:rsid w:val="00DC0266"/>
    <w:rsid w:val="00DC5E16"/>
    <w:rsid w:val="00DC62B1"/>
    <w:rsid w:val="00DD0981"/>
    <w:rsid w:val="00DD0D1A"/>
    <w:rsid w:val="00DD334B"/>
    <w:rsid w:val="00DD35E3"/>
    <w:rsid w:val="00DD7DDD"/>
    <w:rsid w:val="00DE01ED"/>
    <w:rsid w:val="00DE06B6"/>
    <w:rsid w:val="00DE1F3D"/>
    <w:rsid w:val="00DE40BF"/>
    <w:rsid w:val="00DE6420"/>
    <w:rsid w:val="00DF62C6"/>
    <w:rsid w:val="00DF6F17"/>
    <w:rsid w:val="00E11DDE"/>
    <w:rsid w:val="00E13D09"/>
    <w:rsid w:val="00E15BF8"/>
    <w:rsid w:val="00E166F9"/>
    <w:rsid w:val="00E21FE8"/>
    <w:rsid w:val="00E31FCB"/>
    <w:rsid w:val="00E3525B"/>
    <w:rsid w:val="00E3749E"/>
    <w:rsid w:val="00E41A21"/>
    <w:rsid w:val="00E427C0"/>
    <w:rsid w:val="00E441D0"/>
    <w:rsid w:val="00E626AD"/>
    <w:rsid w:val="00E666A1"/>
    <w:rsid w:val="00E66EA3"/>
    <w:rsid w:val="00E67238"/>
    <w:rsid w:val="00E723DD"/>
    <w:rsid w:val="00E76581"/>
    <w:rsid w:val="00E80460"/>
    <w:rsid w:val="00E80BEF"/>
    <w:rsid w:val="00E834D3"/>
    <w:rsid w:val="00E84A7F"/>
    <w:rsid w:val="00E86996"/>
    <w:rsid w:val="00E91541"/>
    <w:rsid w:val="00E9154E"/>
    <w:rsid w:val="00E924EC"/>
    <w:rsid w:val="00E95FF4"/>
    <w:rsid w:val="00E97900"/>
    <w:rsid w:val="00EA1303"/>
    <w:rsid w:val="00EA4F1D"/>
    <w:rsid w:val="00EA7264"/>
    <w:rsid w:val="00EA7733"/>
    <w:rsid w:val="00EB43E3"/>
    <w:rsid w:val="00EB4AE4"/>
    <w:rsid w:val="00EC0391"/>
    <w:rsid w:val="00EC0A0A"/>
    <w:rsid w:val="00EC0E78"/>
    <w:rsid w:val="00EC6A22"/>
    <w:rsid w:val="00EC7425"/>
    <w:rsid w:val="00EE039C"/>
    <w:rsid w:val="00EE073F"/>
    <w:rsid w:val="00EF0778"/>
    <w:rsid w:val="00EF21B9"/>
    <w:rsid w:val="00EF35FA"/>
    <w:rsid w:val="00EF5E61"/>
    <w:rsid w:val="00EF6820"/>
    <w:rsid w:val="00EF7D7C"/>
    <w:rsid w:val="00EF7FB3"/>
    <w:rsid w:val="00F00A3F"/>
    <w:rsid w:val="00F00CC7"/>
    <w:rsid w:val="00F014CC"/>
    <w:rsid w:val="00F04A4F"/>
    <w:rsid w:val="00F06F2B"/>
    <w:rsid w:val="00F12C10"/>
    <w:rsid w:val="00F13A6E"/>
    <w:rsid w:val="00F13B05"/>
    <w:rsid w:val="00F14D23"/>
    <w:rsid w:val="00F15262"/>
    <w:rsid w:val="00F17527"/>
    <w:rsid w:val="00F21715"/>
    <w:rsid w:val="00F22B8E"/>
    <w:rsid w:val="00F240AF"/>
    <w:rsid w:val="00F24F8A"/>
    <w:rsid w:val="00F25476"/>
    <w:rsid w:val="00F25F3B"/>
    <w:rsid w:val="00F26D55"/>
    <w:rsid w:val="00F33785"/>
    <w:rsid w:val="00F343AF"/>
    <w:rsid w:val="00F356DF"/>
    <w:rsid w:val="00F43423"/>
    <w:rsid w:val="00F44EEB"/>
    <w:rsid w:val="00F44F02"/>
    <w:rsid w:val="00F46121"/>
    <w:rsid w:val="00F46F1A"/>
    <w:rsid w:val="00F47CC8"/>
    <w:rsid w:val="00F47D2E"/>
    <w:rsid w:val="00F51F74"/>
    <w:rsid w:val="00F605FB"/>
    <w:rsid w:val="00F60953"/>
    <w:rsid w:val="00F63D11"/>
    <w:rsid w:val="00F64E5C"/>
    <w:rsid w:val="00F65A38"/>
    <w:rsid w:val="00F7025F"/>
    <w:rsid w:val="00F73220"/>
    <w:rsid w:val="00F73B2C"/>
    <w:rsid w:val="00F770A7"/>
    <w:rsid w:val="00F77F1E"/>
    <w:rsid w:val="00F813D1"/>
    <w:rsid w:val="00F8240A"/>
    <w:rsid w:val="00F85DC6"/>
    <w:rsid w:val="00F8630D"/>
    <w:rsid w:val="00F87A43"/>
    <w:rsid w:val="00F911BB"/>
    <w:rsid w:val="00F94F66"/>
    <w:rsid w:val="00FA0D37"/>
    <w:rsid w:val="00FB0452"/>
    <w:rsid w:val="00FB26DB"/>
    <w:rsid w:val="00FB3FE6"/>
    <w:rsid w:val="00FB6D2E"/>
    <w:rsid w:val="00FC0858"/>
    <w:rsid w:val="00FC1600"/>
    <w:rsid w:val="00FC1C77"/>
    <w:rsid w:val="00FC2D00"/>
    <w:rsid w:val="00FC4E60"/>
    <w:rsid w:val="00FC507B"/>
    <w:rsid w:val="00FD03D1"/>
    <w:rsid w:val="00FD47BF"/>
    <w:rsid w:val="00FD60F5"/>
    <w:rsid w:val="00FE1544"/>
    <w:rsid w:val="00FE15A2"/>
    <w:rsid w:val="00FE19EF"/>
    <w:rsid w:val="00FE208D"/>
    <w:rsid w:val="00FE3A7F"/>
    <w:rsid w:val="00FE5D20"/>
    <w:rsid w:val="00FE6283"/>
    <w:rsid w:val="00FE7CA6"/>
    <w:rsid w:val="00FF120A"/>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4001"/>
  <w15:chartTrackingRefBased/>
  <w15:docId w15:val="{76D5482A-4A54-4FC1-AC27-4708262BB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8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D27A32"/>
    <w:pPr>
      <w:spacing w:after="0" w:line="240" w:lineRule="auto"/>
    </w:pPr>
    <w:rPr>
      <w:rFonts w:ascii="Calibri" w:eastAsia="Calibri" w:hAnsi="Calibri" w:cs="Times New Roman"/>
    </w:rPr>
  </w:style>
  <w:style w:type="paragraph" w:styleId="ListParagraph">
    <w:name w:val="List Paragraph"/>
    <w:basedOn w:val="Normal"/>
    <w:uiPriority w:val="72"/>
    <w:qFormat/>
    <w:rsid w:val="005F72C3"/>
    <w:pPr>
      <w:ind w:left="720"/>
      <w:contextualSpacing/>
    </w:pPr>
  </w:style>
  <w:style w:type="paragraph" w:styleId="BalloonText">
    <w:name w:val="Balloon Text"/>
    <w:basedOn w:val="Normal"/>
    <w:link w:val="BalloonTextChar"/>
    <w:uiPriority w:val="99"/>
    <w:semiHidden/>
    <w:unhideWhenUsed/>
    <w:rsid w:val="003E7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5CA"/>
    <w:rPr>
      <w:rFonts w:ascii="Segoe UI" w:eastAsia="Times New Roman" w:hAnsi="Segoe UI" w:cs="Segoe UI"/>
      <w:sz w:val="18"/>
      <w:szCs w:val="18"/>
    </w:rPr>
  </w:style>
  <w:style w:type="paragraph" w:styleId="Header">
    <w:name w:val="header"/>
    <w:basedOn w:val="Normal"/>
    <w:link w:val="HeaderChar"/>
    <w:uiPriority w:val="99"/>
    <w:unhideWhenUsed/>
    <w:rsid w:val="00B77C5A"/>
    <w:pPr>
      <w:tabs>
        <w:tab w:val="center" w:pos="4680"/>
        <w:tab w:val="right" w:pos="9360"/>
      </w:tabs>
    </w:pPr>
  </w:style>
  <w:style w:type="character" w:customStyle="1" w:styleId="HeaderChar">
    <w:name w:val="Header Char"/>
    <w:basedOn w:val="DefaultParagraphFont"/>
    <w:link w:val="Header"/>
    <w:uiPriority w:val="99"/>
    <w:rsid w:val="00B77C5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77C5A"/>
    <w:pPr>
      <w:tabs>
        <w:tab w:val="center" w:pos="4680"/>
        <w:tab w:val="right" w:pos="9360"/>
      </w:tabs>
    </w:pPr>
  </w:style>
  <w:style w:type="character" w:customStyle="1" w:styleId="FooterChar">
    <w:name w:val="Footer Char"/>
    <w:basedOn w:val="DefaultParagraphFont"/>
    <w:link w:val="Footer"/>
    <w:uiPriority w:val="99"/>
    <w:rsid w:val="00B77C5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16076"/>
    <w:rPr>
      <w:sz w:val="16"/>
      <w:szCs w:val="16"/>
    </w:rPr>
  </w:style>
  <w:style w:type="paragraph" w:styleId="CommentText">
    <w:name w:val="annotation text"/>
    <w:basedOn w:val="Normal"/>
    <w:link w:val="CommentTextChar"/>
    <w:uiPriority w:val="99"/>
    <w:semiHidden/>
    <w:unhideWhenUsed/>
    <w:rsid w:val="00216076"/>
  </w:style>
  <w:style w:type="character" w:customStyle="1" w:styleId="CommentTextChar">
    <w:name w:val="Comment Text Char"/>
    <w:basedOn w:val="DefaultParagraphFont"/>
    <w:link w:val="CommentText"/>
    <w:uiPriority w:val="99"/>
    <w:semiHidden/>
    <w:rsid w:val="00216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6076"/>
    <w:rPr>
      <w:b/>
      <w:bCs/>
    </w:rPr>
  </w:style>
  <w:style w:type="character" w:customStyle="1" w:styleId="CommentSubjectChar">
    <w:name w:val="Comment Subject Char"/>
    <w:basedOn w:val="CommentTextChar"/>
    <w:link w:val="CommentSubject"/>
    <w:uiPriority w:val="99"/>
    <w:semiHidden/>
    <w:rsid w:val="00216076"/>
    <w:rPr>
      <w:rFonts w:ascii="Times New Roman" w:eastAsia="Times New Roman" w:hAnsi="Times New Roman" w:cs="Times New Roman"/>
      <w:b/>
      <w:bCs/>
      <w:sz w:val="20"/>
      <w:szCs w:val="20"/>
    </w:rPr>
  </w:style>
  <w:style w:type="paragraph" w:styleId="NoSpacing">
    <w:name w:val="No Spacing"/>
    <w:uiPriority w:val="1"/>
    <w:qFormat/>
    <w:rsid w:val="00F8240A"/>
    <w:pPr>
      <w:spacing w:after="0" w:line="240" w:lineRule="auto"/>
    </w:pPr>
    <w:rPr>
      <w:rFonts w:ascii="Times New Roman" w:eastAsia="Times New Roman" w:hAnsi="Times New Roman" w:cs="Times New Roman"/>
      <w:sz w:val="20"/>
      <w:szCs w:val="20"/>
    </w:rPr>
  </w:style>
  <w:style w:type="paragraph" w:styleId="List2">
    <w:name w:val="List 2"/>
    <w:basedOn w:val="Normal"/>
    <w:rsid w:val="002D101E"/>
    <w:pPr>
      <w:ind w:left="720" w:hanging="360"/>
    </w:pPr>
    <w:rPr>
      <w:sz w:val="24"/>
    </w:rPr>
  </w:style>
  <w:style w:type="paragraph" w:styleId="List3">
    <w:name w:val="List 3"/>
    <w:basedOn w:val="Normal"/>
    <w:semiHidden/>
    <w:unhideWhenUsed/>
    <w:rsid w:val="001C7AAC"/>
    <w:pPr>
      <w:ind w:left="1080" w:hanging="360"/>
      <w:contextualSpacing/>
    </w:pPr>
  </w:style>
  <w:style w:type="character" w:styleId="Hyperlink">
    <w:name w:val="Hyperlink"/>
    <w:basedOn w:val="DefaultParagraphFont"/>
    <w:uiPriority w:val="99"/>
    <w:unhideWhenUsed/>
    <w:rsid w:val="00C06F15"/>
    <w:rPr>
      <w:color w:val="0563C1" w:themeColor="hyperlink"/>
      <w:u w:val="single"/>
    </w:rPr>
  </w:style>
  <w:style w:type="table" w:styleId="TableGrid">
    <w:name w:val="Table Grid"/>
    <w:basedOn w:val="TableNormal"/>
    <w:uiPriority w:val="39"/>
    <w:rsid w:val="0068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12F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9177">
      <w:bodyDiv w:val="1"/>
      <w:marLeft w:val="0"/>
      <w:marRight w:val="0"/>
      <w:marTop w:val="0"/>
      <w:marBottom w:val="0"/>
      <w:divBdr>
        <w:top w:val="none" w:sz="0" w:space="0" w:color="auto"/>
        <w:left w:val="none" w:sz="0" w:space="0" w:color="auto"/>
        <w:bottom w:val="none" w:sz="0" w:space="0" w:color="auto"/>
        <w:right w:val="none" w:sz="0" w:space="0" w:color="auto"/>
      </w:divBdr>
    </w:div>
    <w:div w:id="21396106">
      <w:bodyDiv w:val="1"/>
      <w:marLeft w:val="0"/>
      <w:marRight w:val="0"/>
      <w:marTop w:val="0"/>
      <w:marBottom w:val="0"/>
      <w:divBdr>
        <w:top w:val="none" w:sz="0" w:space="0" w:color="auto"/>
        <w:left w:val="none" w:sz="0" w:space="0" w:color="auto"/>
        <w:bottom w:val="none" w:sz="0" w:space="0" w:color="auto"/>
        <w:right w:val="none" w:sz="0" w:space="0" w:color="auto"/>
      </w:divBdr>
    </w:div>
    <w:div w:id="34626449">
      <w:bodyDiv w:val="1"/>
      <w:marLeft w:val="0"/>
      <w:marRight w:val="0"/>
      <w:marTop w:val="0"/>
      <w:marBottom w:val="0"/>
      <w:divBdr>
        <w:top w:val="none" w:sz="0" w:space="0" w:color="auto"/>
        <w:left w:val="none" w:sz="0" w:space="0" w:color="auto"/>
        <w:bottom w:val="none" w:sz="0" w:space="0" w:color="auto"/>
        <w:right w:val="none" w:sz="0" w:space="0" w:color="auto"/>
      </w:divBdr>
    </w:div>
    <w:div w:id="109671516">
      <w:bodyDiv w:val="1"/>
      <w:marLeft w:val="0"/>
      <w:marRight w:val="0"/>
      <w:marTop w:val="0"/>
      <w:marBottom w:val="0"/>
      <w:divBdr>
        <w:top w:val="none" w:sz="0" w:space="0" w:color="auto"/>
        <w:left w:val="none" w:sz="0" w:space="0" w:color="auto"/>
        <w:bottom w:val="none" w:sz="0" w:space="0" w:color="auto"/>
        <w:right w:val="none" w:sz="0" w:space="0" w:color="auto"/>
      </w:divBdr>
    </w:div>
    <w:div w:id="139270961">
      <w:bodyDiv w:val="1"/>
      <w:marLeft w:val="0"/>
      <w:marRight w:val="0"/>
      <w:marTop w:val="0"/>
      <w:marBottom w:val="0"/>
      <w:divBdr>
        <w:top w:val="none" w:sz="0" w:space="0" w:color="auto"/>
        <w:left w:val="none" w:sz="0" w:space="0" w:color="auto"/>
        <w:bottom w:val="none" w:sz="0" w:space="0" w:color="auto"/>
        <w:right w:val="none" w:sz="0" w:space="0" w:color="auto"/>
      </w:divBdr>
    </w:div>
    <w:div w:id="221184857">
      <w:bodyDiv w:val="1"/>
      <w:marLeft w:val="0"/>
      <w:marRight w:val="0"/>
      <w:marTop w:val="0"/>
      <w:marBottom w:val="0"/>
      <w:divBdr>
        <w:top w:val="none" w:sz="0" w:space="0" w:color="auto"/>
        <w:left w:val="none" w:sz="0" w:space="0" w:color="auto"/>
        <w:bottom w:val="none" w:sz="0" w:space="0" w:color="auto"/>
        <w:right w:val="none" w:sz="0" w:space="0" w:color="auto"/>
      </w:divBdr>
    </w:div>
    <w:div w:id="417869131">
      <w:bodyDiv w:val="1"/>
      <w:marLeft w:val="0"/>
      <w:marRight w:val="0"/>
      <w:marTop w:val="0"/>
      <w:marBottom w:val="0"/>
      <w:divBdr>
        <w:top w:val="none" w:sz="0" w:space="0" w:color="auto"/>
        <w:left w:val="none" w:sz="0" w:space="0" w:color="auto"/>
        <w:bottom w:val="none" w:sz="0" w:space="0" w:color="auto"/>
        <w:right w:val="none" w:sz="0" w:space="0" w:color="auto"/>
      </w:divBdr>
    </w:div>
    <w:div w:id="433521238">
      <w:bodyDiv w:val="1"/>
      <w:marLeft w:val="0"/>
      <w:marRight w:val="0"/>
      <w:marTop w:val="0"/>
      <w:marBottom w:val="0"/>
      <w:divBdr>
        <w:top w:val="none" w:sz="0" w:space="0" w:color="auto"/>
        <w:left w:val="none" w:sz="0" w:space="0" w:color="auto"/>
        <w:bottom w:val="none" w:sz="0" w:space="0" w:color="auto"/>
        <w:right w:val="none" w:sz="0" w:space="0" w:color="auto"/>
      </w:divBdr>
    </w:div>
    <w:div w:id="557321380">
      <w:bodyDiv w:val="1"/>
      <w:marLeft w:val="0"/>
      <w:marRight w:val="0"/>
      <w:marTop w:val="0"/>
      <w:marBottom w:val="0"/>
      <w:divBdr>
        <w:top w:val="none" w:sz="0" w:space="0" w:color="auto"/>
        <w:left w:val="none" w:sz="0" w:space="0" w:color="auto"/>
        <w:bottom w:val="none" w:sz="0" w:space="0" w:color="auto"/>
        <w:right w:val="none" w:sz="0" w:space="0" w:color="auto"/>
      </w:divBdr>
    </w:div>
    <w:div w:id="578292234">
      <w:bodyDiv w:val="1"/>
      <w:marLeft w:val="0"/>
      <w:marRight w:val="0"/>
      <w:marTop w:val="0"/>
      <w:marBottom w:val="0"/>
      <w:divBdr>
        <w:top w:val="none" w:sz="0" w:space="0" w:color="auto"/>
        <w:left w:val="none" w:sz="0" w:space="0" w:color="auto"/>
        <w:bottom w:val="none" w:sz="0" w:space="0" w:color="auto"/>
        <w:right w:val="none" w:sz="0" w:space="0" w:color="auto"/>
      </w:divBdr>
    </w:div>
    <w:div w:id="597908795">
      <w:bodyDiv w:val="1"/>
      <w:marLeft w:val="0"/>
      <w:marRight w:val="0"/>
      <w:marTop w:val="0"/>
      <w:marBottom w:val="0"/>
      <w:divBdr>
        <w:top w:val="none" w:sz="0" w:space="0" w:color="auto"/>
        <w:left w:val="none" w:sz="0" w:space="0" w:color="auto"/>
        <w:bottom w:val="none" w:sz="0" w:space="0" w:color="auto"/>
        <w:right w:val="none" w:sz="0" w:space="0" w:color="auto"/>
      </w:divBdr>
    </w:div>
    <w:div w:id="679890760">
      <w:bodyDiv w:val="1"/>
      <w:marLeft w:val="0"/>
      <w:marRight w:val="0"/>
      <w:marTop w:val="0"/>
      <w:marBottom w:val="0"/>
      <w:divBdr>
        <w:top w:val="none" w:sz="0" w:space="0" w:color="auto"/>
        <w:left w:val="none" w:sz="0" w:space="0" w:color="auto"/>
        <w:bottom w:val="none" w:sz="0" w:space="0" w:color="auto"/>
        <w:right w:val="none" w:sz="0" w:space="0" w:color="auto"/>
      </w:divBdr>
    </w:div>
    <w:div w:id="716393656">
      <w:bodyDiv w:val="1"/>
      <w:marLeft w:val="0"/>
      <w:marRight w:val="0"/>
      <w:marTop w:val="0"/>
      <w:marBottom w:val="0"/>
      <w:divBdr>
        <w:top w:val="none" w:sz="0" w:space="0" w:color="auto"/>
        <w:left w:val="none" w:sz="0" w:space="0" w:color="auto"/>
        <w:bottom w:val="none" w:sz="0" w:space="0" w:color="auto"/>
        <w:right w:val="none" w:sz="0" w:space="0" w:color="auto"/>
      </w:divBdr>
    </w:div>
    <w:div w:id="764225391">
      <w:bodyDiv w:val="1"/>
      <w:marLeft w:val="0"/>
      <w:marRight w:val="0"/>
      <w:marTop w:val="0"/>
      <w:marBottom w:val="0"/>
      <w:divBdr>
        <w:top w:val="none" w:sz="0" w:space="0" w:color="auto"/>
        <w:left w:val="none" w:sz="0" w:space="0" w:color="auto"/>
        <w:bottom w:val="none" w:sz="0" w:space="0" w:color="auto"/>
        <w:right w:val="none" w:sz="0" w:space="0" w:color="auto"/>
      </w:divBdr>
    </w:div>
    <w:div w:id="865826215">
      <w:bodyDiv w:val="1"/>
      <w:marLeft w:val="0"/>
      <w:marRight w:val="0"/>
      <w:marTop w:val="0"/>
      <w:marBottom w:val="0"/>
      <w:divBdr>
        <w:top w:val="none" w:sz="0" w:space="0" w:color="auto"/>
        <w:left w:val="none" w:sz="0" w:space="0" w:color="auto"/>
        <w:bottom w:val="none" w:sz="0" w:space="0" w:color="auto"/>
        <w:right w:val="none" w:sz="0" w:space="0" w:color="auto"/>
      </w:divBdr>
    </w:div>
    <w:div w:id="883252321">
      <w:bodyDiv w:val="1"/>
      <w:marLeft w:val="0"/>
      <w:marRight w:val="0"/>
      <w:marTop w:val="0"/>
      <w:marBottom w:val="0"/>
      <w:divBdr>
        <w:top w:val="none" w:sz="0" w:space="0" w:color="auto"/>
        <w:left w:val="none" w:sz="0" w:space="0" w:color="auto"/>
        <w:bottom w:val="none" w:sz="0" w:space="0" w:color="auto"/>
        <w:right w:val="none" w:sz="0" w:space="0" w:color="auto"/>
      </w:divBdr>
    </w:div>
    <w:div w:id="923028140">
      <w:bodyDiv w:val="1"/>
      <w:marLeft w:val="0"/>
      <w:marRight w:val="0"/>
      <w:marTop w:val="0"/>
      <w:marBottom w:val="0"/>
      <w:divBdr>
        <w:top w:val="none" w:sz="0" w:space="0" w:color="auto"/>
        <w:left w:val="none" w:sz="0" w:space="0" w:color="auto"/>
        <w:bottom w:val="none" w:sz="0" w:space="0" w:color="auto"/>
        <w:right w:val="none" w:sz="0" w:space="0" w:color="auto"/>
      </w:divBdr>
    </w:div>
    <w:div w:id="1092579650">
      <w:bodyDiv w:val="1"/>
      <w:marLeft w:val="0"/>
      <w:marRight w:val="0"/>
      <w:marTop w:val="0"/>
      <w:marBottom w:val="0"/>
      <w:divBdr>
        <w:top w:val="none" w:sz="0" w:space="0" w:color="auto"/>
        <w:left w:val="none" w:sz="0" w:space="0" w:color="auto"/>
        <w:bottom w:val="none" w:sz="0" w:space="0" w:color="auto"/>
        <w:right w:val="none" w:sz="0" w:space="0" w:color="auto"/>
      </w:divBdr>
    </w:div>
    <w:div w:id="1126974499">
      <w:bodyDiv w:val="1"/>
      <w:marLeft w:val="0"/>
      <w:marRight w:val="0"/>
      <w:marTop w:val="0"/>
      <w:marBottom w:val="0"/>
      <w:divBdr>
        <w:top w:val="none" w:sz="0" w:space="0" w:color="auto"/>
        <w:left w:val="none" w:sz="0" w:space="0" w:color="auto"/>
        <w:bottom w:val="none" w:sz="0" w:space="0" w:color="auto"/>
        <w:right w:val="none" w:sz="0" w:space="0" w:color="auto"/>
      </w:divBdr>
    </w:div>
    <w:div w:id="1416702565">
      <w:bodyDiv w:val="1"/>
      <w:marLeft w:val="0"/>
      <w:marRight w:val="0"/>
      <w:marTop w:val="0"/>
      <w:marBottom w:val="0"/>
      <w:divBdr>
        <w:top w:val="none" w:sz="0" w:space="0" w:color="auto"/>
        <w:left w:val="none" w:sz="0" w:space="0" w:color="auto"/>
        <w:bottom w:val="none" w:sz="0" w:space="0" w:color="auto"/>
        <w:right w:val="none" w:sz="0" w:space="0" w:color="auto"/>
      </w:divBdr>
    </w:div>
    <w:div w:id="1428697046">
      <w:bodyDiv w:val="1"/>
      <w:marLeft w:val="0"/>
      <w:marRight w:val="0"/>
      <w:marTop w:val="0"/>
      <w:marBottom w:val="0"/>
      <w:divBdr>
        <w:top w:val="none" w:sz="0" w:space="0" w:color="auto"/>
        <w:left w:val="none" w:sz="0" w:space="0" w:color="auto"/>
        <w:bottom w:val="none" w:sz="0" w:space="0" w:color="auto"/>
        <w:right w:val="none" w:sz="0" w:space="0" w:color="auto"/>
      </w:divBdr>
    </w:div>
    <w:div w:id="1461416046">
      <w:bodyDiv w:val="1"/>
      <w:marLeft w:val="0"/>
      <w:marRight w:val="0"/>
      <w:marTop w:val="0"/>
      <w:marBottom w:val="0"/>
      <w:divBdr>
        <w:top w:val="none" w:sz="0" w:space="0" w:color="auto"/>
        <w:left w:val="none" w:sz="0" w:space="0" w:color="auto"/>
        <w:bottom w:val="none" w:sz="0" w:space="0" w:color="auto"/>
        <w:right w:val="none" w:sz="0" w:space="0" w:color="auto"/>
      </w:divBdr>
    </w:div>
    <w:div w:id="1516309689">
      <w:bodyDiv w:val="1"/>
      <w:marLeft w:val="0"/>
      <w:marRight w:val="0"/>
      <w:marTop w:val="0"/>
      <w:marBottom w:val="0"/>
      <w:divBdr>
        <w:top w:val="none" w:sz="0" w:space="0" w:color="auto"/>
        <w:left w:val="none" w:sz="0" w:space="0" w:color="auto"/>
        <w:bottom w:val="none" w:sz="0" w:space="0" w:color="auto"/>
        <w:right w:val="none" w:sz="0" w:space="0" w:color="auto"/>
      </w:divBdr>
    </w:div>
    <w:div w:id="1565027997">
      <w:bodyDiv w:val="1"/>
      <w:marLeft w:val="0"/>
      <w:marRight w:val="0"/>
      <w:marTop w:val="0"/>
      <w:marBottom w:val="0"/>
      <w:divBdr>
        <w:top w:val="none" w:sz="0" w:space="0" w:color="auto"/>
        <w:left w:val="none" w:sz="0" w:space="0" w:color="auto"/>
        <w:bottom w:val="none" w:sz="0" w:space="0" w:color="auto"/>
        <w:right w:val="none" w:sz="0" w:space="0" w:color="auto"/>
      </w:divBdr>
    </w:div>
    <w:div w:id="1700666012">
      <w:bodyDiv w:val="1"/>
      <w:marLeft w:val="0"/>
      <w:marRight w:val="0"/>
      <w:marTop w:val="0"/>
      <w:marBottom w:val="0"/>
      <w:divBdr>
        <w:top w:val="none" w:sz="0" w:space="0" w:color="auto"/>
        <w:left w:val="none" w:sz="0" w:space="0" w:color="auto"/>
        <w:bottom w:val="none" w:sz="0" w:space="0" w:color="auto"/>
        <w:right w:val="none" w:sz="0" w:space="0" w:color="auto"/>
      </w:divBdr>
    </w:div>
    <w:div w:id="1718626821">
      <w:bodyDiv w:val="1"/>
      <w:marLeft w:val="0"/>
      <w:marRight w:val="0"/>
      <w:marTop w:val="0"/>
      <w:marBottom w:val="0"/>
      <w:divBdr>
        <w:top w:val="none" w:sz="0" w:space="0" w:color="auto"/>
        <w:left w:val="none" w:sz="0" w:space="0" w:color="auto"/>
        <w:bottom w:val="none" w:sz="0" w:space="0" w:color="auto"/>
        <w:right w:val="none" w:sz="0" w:space="0" w:color="auto"/>
      </w:divBdr>
    </w:div>
    <w:div w:id="1752654632">
      <w:bodyDiv w:val="1"/>
      <w:marLeft w:val="0"/>
      <w:marRight w:val="0"/>
      <w:marTop w:val="0"/>
      <w:marBottom w:val="0"/>
      <w:divBdr>
        <w:top w:val="none" w:sz="0" w:space="0" w:color="auto"/>
        <w:left w:val="none" w:sz="0" w:space="0" w:color="auto"/>
        <w:bottom w:val="none" w:sz="0" w:space="0" w:color="auto"/>
        <w:right w:val="none" w:sz="0" w:space="0" w:color="auto"/>
      </w:divBdr>
    </w:div>
    <w:div w:id="1963414301">
      <w:bodyDiv w:val="1"/>
      <w:marLeft w:val="0"/>
      <w:marRight w:val="0"/>
      <w:marTop w:val="0"/>
      <w:marBottom w:val="0"/>
      <w:divBdr>
        <w:top w:val="none" w:sz="0" w:space="0" w:color="auto"/>
        <w:left w:val="none" w:sz="0" w:space="0" w:color="auto"/>
        <w:bottom w:val="none" w:sz="0" w:space="0" w:color="auto"/>
        <w:right w:val="none" w:sz="0" w:space="0" w:color="auto"/>
      </w:divBdr>
    </w:div>
    <w:div w:id="21021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6web.zoom.us/j/81842359300?pwd=tdCRj7ITgbKCvxGCbNtbbaskEQZja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2699-7993-4928-B439-6D5C4262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Locklear</dc:creator>
  <cp:keywords/>
  <dc:description/>
  <cp:lastModifiedBy>Kari Maynor</cp:lastModifiedBy>
  <cp:revision>12</cp:revision>
  <cp:lastPrinted>2023-09-12T14:32:00Z</cp:lastPrinted>
  <dcterms:created xsi:type="dcterms:W3CDTF">2025-11-06T00:42:00Z</dcterms:created>
  <dcterms:modified xsi:type="dcterms:W3CDTF">2025-11-12T17:46:00Z</dcterms:modified>
</cp:coreProperties>
</file>